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06AFD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2025临床执业助理医师考试动态</w:t>
      </w:r>
    </w:p>
    <w:p w14:paraId="5AD0BB82">
      <w:pPr>
        <w:pStyle w:val="3"/>
        <w:bidi w:val="0"/>
        <w:rPr>
          <w:rFonts w:hint="eastAsia"/>
        </w:rPr>
      </w:pPr>
      <w:r>
        <w:rPr>
          <w:rFonts w:hint="eastAsia"/>
        </w:rPr>
        <w:t>考试大纲</w:t>
      </w:r>
    </w:p>
    <w:p w14:paraId="5D480B3E">
      <w:pPr>
        <w:rPr>
          <w:rFonts w:hint="eastAsia"/>
        </w:rPr>
      </w:pPr>
    </w:p>
    <w:p w14:paraId="2CCB7297">
      <w:pPr>
        <w:rPr>
          <w:rFonts w:hint="eastAsia"/>
        </w:rPr>
      </w:pPr>
      <w:r>
        <w:rPr>
          <w:rFonts w:hint="eastAsia"/>
        </w:rPr>
        <w:t>2025年临床执业助理医师考试大纲预计于2024年12月中下旬发布，此次大纲将有新变化，更加注重以人民健康为中心、以岗位胜任力为导向、以准入基本要求为指导以及以器官系统为统领，重点考查临床综合应用能力.</w:t>
      </w:r>
    </w:p>
    <w:p w14:paraId="3E238A6C">
      <w:pPr>
        <w:rPr>
          <w:rFonts w:hint="eastAsia"/>
        </w:rPr>
      </w:pPr>
    </w:p>
    <w:p w14:paraId="730E1A76">
      <w:pPr>
        <w:pStyle w:val="3"/>
        <w:bidi w:val="0"/>
        <w:rPr>
          <w:rFonts w:hint="eastAsia"/>
        </w:rPr>
      </w:pPr>
      <w:r>
        <w:rPr>
          <w:rFonts w:hint="eastAsia"/>
        </w:rPr>
        <w:t>报考条件</w:t>
      </w:r>
    </w:p>
    <w:p w14:paraId="0D49D7F5">
      <w:pPr>
        <w:rPr>
          <w:rFonts w:hint="eastAsia"/>
        </w:rPr>
      </w:pPr>
    </w:p>
    <w:p w14:paraId="021DD5C9">
      <w:pPr>
        <w:rPr>
          <w:rFonts w:hint="eastAsia"/>
        </w:rPr>
      </w:pPr>
      <w:r>
        <w:rPr>
          <w:rFonts w:hint="eastAsia"/>
        </w:rPr>
        <w:t>专业要求包括临床医学、麻醉学、精神医学等专业。学历要求方面，本科及以上学历且试用期一年可报考执业医师；大专学历且试用期一年可报考助理医师，取得助理医师资格后两年可报考执业医师；中专学历且试用期一年可报考助理医师，取得助理医师资格后五年可报考执业医师.</w:t>
      </w:r>
    </w:p>
    <w:p w14:paraId="4CBBC565">
      <w:pPr>
        <w:rPr>
          <w:rFonts w:hint="eastAsia"/>
        </w:rPr>
      </w:pPr>
    </w:p>
    <w:p w14:paraId="3B247A34">
      <w:pPr>
        <w:pStyle w:val="3"/>
        <w:bidi w:val="0"/>
        <w:rPr>
          <w:rFonts w:hint="eastAsia"/>
        </w:rPr>
      </w:pPr>
      <w:r>
        <w:rPr>
          <w:rFonts w:hint="eastAsia"/>
        </w:rPr>
        <w:t>考试时间</w:t>
      </w:r>
    </w:p>
    <w:p w14:paraId="06EA7A31">
      <w:pPr>
        <w:rPr>
          <w:rFonts w:hint="eastAsia"/>
        </w:rPr>
      </w:pPr>
    </w:p>
    <w:p w14:paraId="497CBAAC">
      <w:pPr>
        <w:rPr>
          <w:rFonts w:hint="eastAsia"/>
        </w:rPr>
      </w:pPr>
      <w:r>
        <w:rPr>
          <w:rFonts w:hint="eastAsia"/>
        </w:rPr>
        <w:t>• 网上报名：2025年1月下旬到2月上旬进行网上报名.</w:t>
      </w:r>
    </w:p>
    <w:p w14:paraId="4CBD458D">
      <w:pPr>
        <w:rPr>
          <w:rFonts w:hint="eastAsia"/>
        </w:rPr>
      </w:pPr>
    </w:p>
    <w:p w14:paraId="640224E2">
      <w:pPr>
        <w:rPr>
          <w:rFonts w:hint="eastAsia"/>
        </w:rPr>
      </w:pPr>
      <w:r>
        <w:rPr>
          <w:rFonts w:hint="eastAsia"/>
        </w:rPr>
        <w:t>• 现场审核：2月中下旬.</w:t>
      </w:r>
    </w:p>
    <w:p w14:paraId="70F2332B">
      <w:pPr>
        <w:rPr>
          <w:rFonts w:hint="eastAsia"/>
        </w:rPr>
      </w:pPr>
    </w:p>
    <w:p w14:paraId="3F77A848">
      <w:pPr>
        <w:rPr>
          <w:rFonts w:hint="eastAsia"/>
        </w:rPr>
      </w:pPr>
      <w:r>
        <w:rPr>
          <w:rFonts w:hint="eastAsia"/>
        </w:rPr>
        <w:t>• 技能考试：2025年6月15日—6月23日.</w:t>
      </w:r>
    </w:p>
    <w:p w14:paraId="7F522E9C">
      <w:pPr>
        <w:rPr>
          <w:rFonts w:hint="eastAsia"/>
        </w:rPr>
      </w:pPr>
    </w:p>
    <w:p w14:paraId="4C9C360F">
      <w:pPr>
        <w:rPr>
          <w:rFonts w:hint="eastAsia"/>
        </w:rPr>
      </w:pPr>
      <w:r>
        <w:rPr>
          <w:rFonts w:hint="eastAsia"/>
        </w:rPr>
        <w:t>• 笔试考试：2025年8月16日—8月17日，助理医师考试在8月17日.</w:t>
      </w:r>
    </w:p>
    <w:p w14:paraId="5E5F220F">
      <w:pPr>
        <w:rPr>
          <w:rFonts w:hint="eastAsia"/>
        </w:rPr>
      </w:pPr>
    </w:p>
    <w:p w14:paraId="7F9AD408">
      <w:pPr>
        <w:rPr>
          <w:rFonts w:hint="eastAsia"/>
        </w:rPr>
      </w:pPr>
      <w:r>
        <w:rPr>
          <w:rFonts w:hint="eastAsia"/>
        </w:rPr>
        <w:t>• 一试成绩查询：9月中下旬.</w:t>
      </w:r>
    </w:p>
    <w:p w14:paraId="5EE269FB">
      <w:pPr>
        <w:rPr>
          <w:rFonts w:hint="eastAsia"/>
        </w:rPr>
      </w:pPr>
    </w:p>
    <w:p w14:paraId="561C29D6">
      <w:pPr>
        <w:rPr>
          <w:rFonts w:hint="eastAsia"/>
        </w:rPr>
      </w:pPr>
      <w:r>
        <w:rPr>
          <w:rFonts w:hint="eastAsia"/>
        </w:rPr>
        <w:t>• 笔试二试：2025年11月9日—11月10日，助理医师在11月9日.</w:t>
      </w:r>
    </w:p>
    <w:p w14:paraId="1B5405EF">
      <w:pPr>
        <w:rPr>
          <w:rFonts w:hint="eastAsia"/>
        </w:rPr>
      </w:pPr>
    </w:p>
    <w:p w14:paraId="276E11A2">
      <w:pPr>
        <w:rPr>
          <w:rFonts w:hint="eastAsia"/>
        </w:rPr>
      </w:pPr>
      <w:r>
        <w:rPr>
          <w:rFonts w:hint="eastAsia"/>
        </w:rPr>
        <w:t>• 笔试二试成绩：11月下旬.</w:t>
      </w:r>
    </w:p>
    <w:p w14:paraId="658A693F">
      <w:pPr>
        <w:rPr>
          <w:rFonts w:hint="eastAsia"/>
        </w:rPr>
      </w:pPr>
    </w:p>
    <w:p w14:paraId="05E22D1E">
      <w:pPr>
        <w:pStyle w:val="3"/>
        <w:bidi w:val="0"/>
        <w:rPr>
          <w:rFonts w:hint="eastAsia"/>
        </w:rPr>
      </w:pPr>
      <w:r>
        <w:rPr>
          <w:rFonts w:hint="eastAsia"/>
        </w:rPr>
        <w:t>合格标准</w:t>
      </w:r>
    </w:p>
    <w:p w14:paraId="400D9723">
      <w:pPr>
        <w:rPr>
          <w:rFonts w:hint="eastAsia"/>
        </w:rPr>
      </w:pPr>
    </w:p>
    <w:p w14:paraId="0E17BCC2">
      <w:pPr>
        <w:rPr>
          <w:rFonts w:hint="eastAsia"/>
        </w:rPr>
      </w:pPr>
      <w:r>
        <w:rPr>
          <w:rFonts w:hint="eastAsia"/>
        </w:rPr>
        <w:t>执业医师笔试满分600分，360分为合格；助理医师笔试满分300分，180分为合格；实践技能考试总分100分，60分为合格，技能成绩合格两年内有效.</w:t>
      </w:r>
    </w:p>
    <w:p w14:paraId="073D9325">
      <w:pPr>
        <w:rPr>
          <w:rFonts w:hint="eastAsia"/>
        </w:rPr>
      </w:pPr>
    </w:p>
    <w:p w14:paraId="0EFF5E09">
      <w:pPr>
        <w:pStyle w:val="3"/>
        <w:bidi w:val="0"/>
        <w:rPr>
          <w:rFonts w:hint="eastAsia"/>
        </w:rPr>
      </w:pPr>
      <w:r>
        <w:rPr>
          <w:rFonts w:hint="eastAsia"/>
        </w:rPr>
        <w:t>考试变化</w:t>
      </w:r>
    </w:p>
    <w:p w14:paraId="411194DF">
      <w:pPr>
        <w:rPr>
          <w:rFonts w:hint="eastAsia"/>
        </w:rPr>
      </w:pPr>
    </w:p>
    <w:p w14:paraId="4E127947">
      <w:pPr>
        <w:rPr>
          <w:rFonts w:hint="eastAsia"/>
        </w:rPr>
      </w:pPr>
      <w:r>
        <w:rPr>
          <w:rFonts w:hint="eastAsia"/>
        </w:rPr>
        <w:t>2025年技能考试可能启用新系统，第一站将分四站共90分钟，采用电脑操作模拟真实临床实战，包括病人接诊、病程记录、病情分析等内容.</w:t>
      </w:r>
    </w:p>
    <w:p w14:paraId="18B05EC4">
      <w:pPr>
        <w:rPr>
          <w:rFonts w:hint="eastAsia"/>
        </w:rPr>
      </w:pPr>
    </w:p>
    <w:p w14:paraId="3F379699">
      <w:pPr>
        <w:rPr>
          <w:rFonts w:hint="eastAsia"/>
        </w:rPr>
      </w:pPr>
      <w:r>
        <w:rPr>
          <w:rFonts w:hint="eastAsia"/>
        </w:rPr>
        <w:t>建议考生密切关注国家医学考试网的官方通告，以获取最新、最准确的考试信息，提前做好备考规划.</w:t>
      </w:r>
    </w:p>
    <w:p w14:paraId="6310ED2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75480" cy="8861425"/>
            <wp:effectExtent l="0" t="0" r="7620" b="3175"/>
            <wp:docPr id="1" name="图片 1" descr="543890899093628210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3890899093628210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5480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93972"/>
    <w:rsid w:val="4679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2024-12-09T10:10:00Z</dcterms:created>
  <dc:creator>AA金英杰四川总校</dc:creator>
  <cp:lastModifiedBy>AA金英杰四川总校</cp:lastModifiedBy>
  <dcterms:modified xsi:type="dcterms:W3CDTF">2024-12-09T10:10:48Z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13DD2770FE774694A168EAC77A84DF86_11</vt:lpwstr>
  </property>
</Properties>
</file>