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仿宋"/>
        </w:rPr>
      </w:pPr>
      <w:r>
        <w:rPr>
          <w:rFonts w:hint="eastAsia" w:ascii="仿宋" w:hAnsi="仿宋" w:eastAsia="仿宋"/>
        </w:rPr>
        <w:t>附件2：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bookmarkStart w:id="2" w:name="_GoBack"/>
      <w:r>
        <w:rPr>
          <w:rFonts w:hint="eastAsia" w:ascii="仿宋" w:hAnsi="仿宋" w:eastAsia="仿宋"/>
          <w:b/>
          <w:color w:val="000000"/>
          <w:sz w:val="32"/>
          <w:szCs w:val="32"/>
        </w:rPr>
        <w:t>关于考生网报上传的材料及相关要求</w:t>
      </w:r>
    </w:p>
    <w:bookmarkEnd w:id="2"/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bookmarkStart w:id="0" w:name="OLE_LINK4"/>
      <w:bookmarkStart w:id="1" w:name="OLE_LINK3"/>
      <w:r>
        <w:rPr>
          <w:rFonts w:hint="eastAsia" w:ascii="仿宋" w:hAnsi="仿宋" w:eastAsia="仿宋" w:cs="宋体"/>
          <w:bCs/>
          <w:kern w:val="0"/>
          <w:sz w:val="28"/>
          <w:szCs w:val="28"/>
        </w:rPr>
        <w:t>1.本人有效身份证明（身份证、临时身份证、护照，港澳台居民居住证）。</w:t>
      </w:r>
      <w:bookmarkEnd w:id="0"/>
      <w:bookmarkEnd w:id="1"/>
      <w:r>
        <w:rPr>
          <w:rFonts w:hint="eastAsia" w:ascii="仿宋" w:hAnsi="仿宋" w:eastAsia="仿宋" w:cs="宋体"/>
          <w:bCs/>
          <w:kern w:val="0"/>
          <w:sz w:val="28"/>
          <w:szCs w:val="28"/>
        </w:rPr>
        <w:t>非本市户籍人员还需在“其他”材料中，上传本市居住证或本市社保缴纳证明。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2.毕业证书。（大专及以上学历需同时提交学信网“教育部学历证书电子注册备案表”；</w:t>
      </w:r>
      <w:r>
        <w:rPr>
          <w:rFonts w:ascii="仿宋" w:hAnsi="仿宋" w:eastAsia="仿宋" w:cs="宋体"/>
          <w:bCs/>
          <w:kern w:val="0"/>
          <w:sz w:val="28"/>
          <w:szCs w:val="28"/>
        </w:rPr>
        <w:t>国外或中国台湾地区医学学历，还须提交教育部留学认证中心出具的《国外学历学位认证书》，同时提供对方国家或地区能够报名医师资格考试的相应证明；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中专文凭提交当地学校的学籍认证）。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3.试用机构的《医疗机构执业许可证》。</w:t>
      </w:r>
      <w:r>
        <w:rPr>
          <w:rFonts w:ascii="仿宋" w:hAnsi="仿宋" w:eastAsia="仿宋" w:cs="宋体"/>
          <w:bCs/>
          <w:kern w:val="0"/>
          <w:sz w:val="28"/>
          <w:szCs w:val="28"/>
        </w:rPr>
        <w:t>为中医备案诊所提供，须提供《中医诊所备案证》。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4.试用机构出具的1年以上的《</w:t>
      </w:r>
      <w:r>
        <w:rPr>
          <w:rFonts w:ascii="仿宋" w:hAnsi="仿宋" w:eastAsia="仿宋" w:cs="宋体"/>
          <w:bCs/>
          <w:kern w:val="0"/>
          <w:sz w:val="28"/>
          <w:szCs w:val="28"/>
        </w:rPr>
        <w:t>试用期考核证明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》，必须由《医疗机构执业许可证》上的法人代表签章。（注：《</w:t>
      </w:r>
      <w:r>
        <w:rPr>
          <w:rFonts w:ascii="仿宋" w:hAnsi="仿宋" w:eastAsia="仿宋" w:cs="宋体"/>
          <w:bCs/>
          <w:kern w:val="0"/>
          <w:sz w:val="28"/>
          <w:szCs w:val="28"/>
        </w:rPr>
        <w:t>试用期考核证明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》表上的单位法人签名必须与《医疗机构执业许可证》上的法人一致）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5.具有执业助理医师资格且符合报考执业医师条件的考生，应当提交《执业助理医师资格证书》和《助理医师执业证书》。以及相应年限的劳动合同以及《助理医师执业期间的考核合格证明》（附件2），</w:t>
      </w:r>
      <w:r>
        <w:rPr>
          <w:rFonts w:ascii="仿宋" w:hAnsi="仿宋" w:eastAsia="仿宋" w:cs="宋体"/>
          <w:bCs/>
          <w:kern w:val="0"/>
          <w:sz w:val="28"/>
          <w:szCs w:val="28"/>
        </w:rPr>
        <w:t>如涉及多个单位，须多个单位同时开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具</w:t>
      </w:r>
      <w:r>
        <w:rPr>
          <w:rFonts w:ascii="仿宋" w:hAnsi="仿宋" w:eastAsia="仿宋" w:cs="宋体"/>
          <w:bCs/>
          <w:kern w:val="0"/>
          <w:sz w:val="28"/>
          <w:szCs w:val="28"/>
        </w:rPr>
        <w:t>证明，每个单位一份（加盖单位公章并法人签字或盖名章，缺一不可）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6.应届毕业生报名时应当提交试用机构出具的试用证明和《应届医学专业毕业生医师资格考试报考承诺书》。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7.以研究生学历报名考试的，须上传本科学历文凭。以当年毕业研究生学历作为报考资格的，须上传在读学校研究生院出具的《在读研究生证明》。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8.参加短线医学专业加试（院前急救岗位和儿科专业）条件的考生可自愿选择是否参加相应加试项目并提交《2024年医师资格考试短线医学专业加试申请表》。</w:t>
      </w:r>
    </w:p>
    <w:p>
      <w:pPr>
        <w:pStyle w:val="2"/>
      </w:pPr>
    </w:p>
    <w:p>
      <w:pPr>
        <w:pStyle w:val="2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Dg0MTdkNzlkMGJmMjk4MzM1NGEzYmQ4YWRiOGQifQ=="/>
  </w:docVars>
  <w:rsids>
    <w:rsidRoot w:val="43417F8C"/>
    <w:rsid w:val="434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2024-01-17T05:51:00Z</dcterms:created>
  <dc:creator>B.....</dc:creator>
  <cp:lastModifiedBy>B.....</cp:lastModifiedBy>
  <dcterms:modified xsi:type="dcterms:W3CDTF">2024-01-17T05:51:49Z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F759F8B854F740049FD68F8EC69EB01C_11</vt:lpwstr>
  </property>
</Properties>
</file>