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0FCE6" w14:textId="260AAAA4" w:rsidR="00357A6E" w:rsidRDefault="00357A6E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7492ABA3" w14:textId="77777777" w:rsidR="00357A6E" w:rsidRDefault="00357A6E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CF933D" w14:textId="77777777" w:rsidR="00357A6E" w:rsidRDefault="00357A6E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6B504AEC" w14:textId="77777777" w:rsidR="00357A6E" w:rsidRDefault="00E9200B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02572FAE" w14:textId="77777777" w:rsidR="00357A6E" w:rsidRDefault="00E9200B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医诊断学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3</w:t>
      </w:r>
    </w:p>
    <w:p w14:paraId="65CCE812" w14:textId="77777777" w:rsidR="00357A6E" w:rsidRDefault="00E9200B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00EFEDC9" w14:textId="77777777" w:rsidR="00357A6E" w:rsidRDefault="00E9200B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0F81EA13" w14:textId="77777777" w:rsidR="00357A6E" w:rsidRDefault="00E9200B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09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05FD9B45" w14:textId="77777777" w:rsidR="00357A6E" w:rsidRDefault="00357A6E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D3A662A" w14:textId="77777777" w:rsidR="00357A6E" w:rsidRDefault="00357A6E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46E5560" w14:textId="77777777" w:rsidR="00357A6E" w:rsidRDefault="00357A6E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7CE2CB3" w14:textId="77777777" w:rsidR="00357A6E" w:rsidRDefault="00357A6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B95AD5D" w14:textId="77777777" w:rsidR="00357A6E" w:rsidRDefault="00357A6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8289690" w14:textId="77777777" w:rsidR="00357A6E" w:rsidRDefault="00357A6E"/>
    <w:p w14:paraId="5824DA9E" w14:textId="77777777" w:rsidR="00357A6E" w:rsidRDefault="00357A6E"/>
    <w:p w14:paraId="18E3C41B" w14:textId="77777777" w:rsidR="00357A6E" w:rsidRDefault="00357A6E"/>
    <w:p w14:paraId="74E6F814" w14:textId="77777777" w:rsidR="00357A6E" w:rsidRDefault="00357A6E"/>
    <w:p w14:paraId="5BC800EA" w14:textId="77777777" w:rsidR="00357A6E" w:rsidRDefault="00357A6E"/>
    <w:p w14:paraId="22D7EF58" w14:textId="77777777" w:rsidR="00357A6E" w:rsidRDefault="00357A6E"/>
    <w:p w14:paraId="5105D0BE" w14:textId="77777777" w:rsidR="00357A6E" w:rsidRDefault="00E9200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闻诊</w:t>
      </w:r>
    </w:p>
    <w:p w14:paraId="6725F7B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一、听声音</w:t>
      </w:r>
    </w:p>
    <w:p w14:paraId="369C260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3A991E09" wp14:editId="1F2219C9">
            <wp:extent cx="5267960" cy="1500505"/>
            <wp:effectExtent l="0" t="0" r="8890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D300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喑哑与失音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602D6A49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新）</w:t>
      </w:r>
      <w:r>
        <w:rPr>
          <w:rFonts w:ascii="微软雅黑" w:eastAsia="微软雅黑" w:hAnsi="微软雅黑" w:cs="微软雅黑" w:hint="eastAsia"/>
          <w:sz w:val="24"/>
        </w:rPr>
        <w:t>金</w:t>
      </w:r>
      <w:r>
        <w:rPr>
          <w:rFonts w:ascii="微软雅黑" w:eastAsia="微软雅黑" w:hAnsi="微软雅黑" w:cs="微软雅黑" w:hint="eastAsia"/>
          <w:color w:val="FF0000"/>
          <w:sz w:val="24"/>
        </w:rPr>
        <w:t>实</w:t>
      </w:r>
      <w:r>
        <w:rPr>
          <w:rFonts w:ascii="微软雅黑" w:eastAsia="微软雅黑" w:hAnsi="微软雅黑" w:cs="微软雅黑" w:hint="eastAsia"/>
          <w:sz w:val="24"/>
        </w:rPr>
        <w:t>不鸣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实证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肺气不宣，清肃失职</w:t>
      </w:r>
    </w:p>
    <w:p w14:paraId="495350B4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久）金</w:t>
      </w:r>
      <w:r>
        <w:rPr>
          <w:rFonts w:ascii="微软雅黑" w:eastAsia="微软雅黑" w:hAnsi="微软雅黑" w:cs="微软雅黑" w:hint="eastAsia"/>
          <w:color w:val="FF0000"/>
          <w:sz w:val="24"/>
        </w:rPr>
        <w:t>破</w:t>
      </w:r>
      <w:r>
        <w:rPr>
          <w:rFonts w:ascii="微软雅黑" w:eastAsia="微软雅黑" w:hAnsi="微软雅黑" w:cs="微软雅黑" w:hint="eastAsia"/>
          <w:sz w:val="24"/>
        </w:rPr>
        <w:t>不鸣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虚证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肺肾阴虚，虚火灼金</w:t>
      </w:r>
    </w:p>
    <w:p w14:paraId="1C4BEF98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久病重病，突见语声嘶哑多是</w:t>
      </w:r>
      <w:r>
        <w:rPr>
          <w:rFonts w:ascii="微软雅黑" w:eastAsia="微软雅黑" w:hAnsi="微软雅黑" w:cs="微软雅黑" w:hint="eastAsia"/>
          <w:color w:val="FF0000"/>
          <w:sz w:val="24"/>
        </w:rPr>
        <w:t>脏气将绝</w:t>
      </w:r>
      <w:r>
        <w:rPr>
          <w:rFonts w:ascii="微软雅黑" w:eastAsia="微软雅黑" w:hAnsi="微软雅黑" w:cs="微软雅黑" w:hint="eastAsia"/>
          <w:sz w:val="24"/>
        </w:rPr>
        <w:t>之危象。</w:t>
      </w:r>
    </w:p>
    <w:p w14:paraId="28336AC5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妊娠失音因胎儿渐长，压迫肾之络脉，使肾之精气不能上荣所致</w:t>
      </w:r>
    </w:p>
    <w:p w14:paraId="5793C528" w14:textId="77777777" w:rsidR="00357A6E" w:rsidRDefault="00E9200B">
      <w:r>
        <w:rPr>
          <w:noProof/>
        </w:rPr>
        <w:drawing>
          <wp:inline distT="0" distB="0" distL="114300" distR="114300" wp14:anchorId="7A43F7AD" wp14:editId="1C81A8E0">
            <wp:extent cx="5271135" cy="2487930"/>
            <wp:effectExtent l="0" t="0" r="571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7535" w14:textId="77777777" w:rsidR="00357A6E" w:rsidRDefault="00E9200B">
      <w:r>
        <w:rPr>
          <w:noProof/>
        </w:rPr>
        <w:lastRenderedPageBreak/>
        <w:drawing>
          <wp:inline distT="0" distB="0" distL="114300" distR="114300" wp14:anchorId="35386B1F" wp14:editId="5072649E">
            <wp:extent cx="5272405" cy="1711325"/>
            <wp:effectExtent l="0" t="0" r="4445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5EC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4F8AF1DD" wp14:editId="206D9DC7">
            <wp:extent cx="5267325" cy="1706245"/>
            <wp:effectExtent l="0" t="0" r="952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84AA3C0" wp14:editId="5278C907">
            <wp:extent cx="5271770" cy="1925955"/>
            <wp:effectExtent l="0" t="0" r="5080" b="171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C4E7EF" wp14:editId="6302A638">
            <wp:extent cx="5273040" cy="1635125"/>
            <wp:effectExtent l="0" t="0" r="3810" b="317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C630" w14:textId="77777777" w:rsidR="00357A6E" w:rsidRDefault="00E9200B">
      <w:r>
        <w:rPr>
          <w:noProof/>
        </w:rPr>
        <w:lastRenderedPageBreak/>
        <w:drawing>
          <wp:inline distT="0" distB="0" distL="114300" distR="114300" wp14:anchorId="77AFAFD8" wp14:editId="29F9FB30">
            <wp:extent cx="5273040" cy="2440940"/>
            <wp:effectExtent l="0" t="0" r="3810" b="165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027D" w14:textId="77777777" w:rsidR="00357A6E" w:rsidRDefault="00E9200B">
      <w:r>
        <w:rPr>
          <w:noProof/>
        </w:rPr>
        <w:drawing>
          <wp:inline distT="0" distB="0" distL="114300" distR="114300" wp14:anchorId="762634E1" wp14:editId="32C790C7">
            <wp:extent cx="5273040" cy="1900555"/>
            <wp:effectExtent l="0" t="0" r="3810" b="44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7A90" w14:textId="77777777" w:rsidR="00357A6E" w:rsidRDefault="00E9200B"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呕吐、嗳气、呃逆的临床表现及意义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19E19140" w14:textId="77777777" w:rsidR="00357A6E" w:rsidRDefault="00E9200B">
      <w:r>
        <w:rPr>
          <w:noProof/>
        </w:rPr>
        <w:drawing>
          <wp:inline distT="0" distB="0" distL="114300" distR="114300" wp14:anchorId="2D09F1A5" wp14:editId="71880820">
            <wp:extent cx="5268595" cy="2625090"/>
            <wp:effectExtent l="0" t="0" r="8255" b="381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FACB" w14:textId="77777777" w:rsidR="00357A6E" w:rsidRDefault="00E9200B">
      <w:r>
        <w:rPr>
          <w:noProof/>
        </w:rPr>
        <w:lastRenderedPageBreak/>
        <w:drawing>
          <wp:inline distT="0" distB="0" distL="114300" distR="114300" wp14:anchorId="0AACB4E1" wp14:editId="1EA3DBF4">
            <wp:extent cx="5267960" cy="3036570"/>
            <wp:effectExtent l="0" t="0" r="889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46F1" w14:textId="77777777" w:rsidR="00357A6E" w:rsidRDefault="00E9200B">
      <w:r>
        <w:rPr>
          <w:rFonts w:ascii="微软雅黑" w:eastAsia="微软雅黑" w:hAnsi="微软雅黑" w:cs="微软雅黑" w:hint="eastAsia"/>
          <w:sz w:val="24"/>
        </w:rPr>
        <w:t>气逆的脏腑：</w:t>
      </w:r>
      <w:r>
        <w:rPr>
          <w:rFonts w:ascii="微软雅黑" w:eastAsia="微软雅黑" w:hAnsi="微软雅黑" w:cs="微软雅黑" w:hint="eastAsia"/>
          <w:color w:val="FF0000"/>
          <w:sz w:val="24"/>
        </w:rPr>
        <w:t>肺胃肝</w:t>
      </w:r>
    </w:p>
    <w:p w14:paraId="593D5581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二、</w:t>
      </w:r>
      <w:r>
        <w:rPr>
          <w:rFonts w:ascii="微软雅黑" w:eastAsia="微软雅黑" w:hAnsi="微软雅黑" w:cs="微软雅黑" w:hint="eastAsia"/>
          <w:b/>
          <w:bCs/>
          <w:sz w:val="24"/>
        </w:rPr>
        <w:t>嗅气味</w:t>
      </w:r>
    </w:p>
    <w:p w14:paraId="21061A6B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口气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02304B93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口中散发臭气——多见于口腔不洁，龋齿、便秘或消化不</w:t>
      </w:r>
      <w:r>
        <w:rPr>
          <w:rFonts w:ascii="微软雅黑" w:eastAsia="微软雅黑" w:hAnsi="微软雅黑" w:cs="微软雅黑" w:hint="eastAsia"/>
          <w:sz w:val="24"/>
        </w:rPr>
        <w:t>良</w:t>
      </w:r>
    </w:p>
    <w:p w14:paraId="11CFEB92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口气</w:t>
      </w:r>
      <w:r>
        <w:rPr>
          <w:rFonts w:ascii="微软雅黑" w:eastAsia="微软雅黑" w:hAnsi="微软雅黑" w:cs="微软雅黑" w:hint="eastAsia"/>
          <w:color w:val="FF0000"/>
          <w:sz w:val="24"/>
        </w:rPr>
        <w:t>酸臭</w:t>
      </w:r>
      <w:r>
        <w:rPr>
          <w:rFonts w:ascii="微软雅黑" w:eastAsia="微软雅黑" w:hAnsi="微软雅黑" w:cs="微软雅黑" w:hint="eastAsia"/>
          <w:sz w:val="24"/>
        </w:rPr>
        <w:t>并伴有食欲不振院腹胀满——多属</w:t>
      </w:r>
      <w:r>
        <w:rPr>
          <w:rFonts w:ascii="微软雅黑" w:eastAsia="微软雅黑" w:hAnsi="微软雅黑" w:cs="微软雅黑" w:hint="eastAsia"/>
          <w:color w:val="FF0000"/>
          <w:sz w:val="24"/>
        </w:rPr>
        <w:t>食积</w:t>
      </w:r>
      <w:r>
        <w:rPr>
          <w:rFonts w:ascii="微软雅黑" w:eastAsia="微软雅黑" w:hAnsi="微软雅黑" w:cs="微软雅黑" w:hint="eastAsia"/>
          <w:sz w:val="24"/>
        </w:rPr>
        <w:t>胃肠</w:t>
      </w:r>
    </w:p>
    <w:p w14:paraId="708CF71C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口气臭秽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胃热</w:t>
      </w:r>
    </w:p>
    <w:p w14:paraId="6AF0F16B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口气</w:t>
      </w:r>
      <w:r>
        <w:rPr>
          <w:rFonts w:ascii="微软雅黑" w:eastAsia="微软雅黑" w:hAnsi="微软雅黑" w:cs="微软雅黑" w:hint="eastAsia"/>
          <w:color w:val="FF0000"/>
          <w:sz w:val="24"/>
        </w:rPr>
        <w:t>腐</w:t>
      </w:r>
      <w:r>
        <w:rPr>
          <w:rFonts w:ascii="微软雅黑" w:eastAsia="微软雅黑" w:hAnsi="微软雅黑" w:cs="微软雅黑" w:hint="eastAsia"/>
          <w:sz w:val="24"/>
        </w:rPr>
        <w:t>臭，或兼吐脓血者——内有</w:t>
      </w:r>
      <w:r>
        <w:rPr>
          <w:rFonts w:ascii="微软雅黑" w:eastAsia="微软雅黑" w:hAnsi="微软雅黑" w:cs="微软雅黑" w:hint="eastAsia"/>
          <w:color w:val="FF0000"/>
          <w:sz w:val="24"/>
        </w:rPr>
        <w:t>溃腐脓疡</w:t>
      </w:r>
    </w:p>
    <w:p w14:paraId="386A86A4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口气臭秽难闻，</w:t>
      </w:r>
      <w:r>
        <w:rPr>
          <w:rFonts w:ascii="微软雅黑" w:eastAsia="微软雅黑" w:hAnsi="微软雅黑" w:cs="微软雅黑" w:hint="eastAsia"/>
          <w:color w:val="FF0000"/>
          <w:sz w:val="24"/>
        </w:rPr>
        <w:t>牙龈腐烂——牙</w:t>
      </w:r>
      <w:r>
        <w:rPr>
          <w:rFonts w:ascii="微软雅黑" w:eastAsia="微软雅黑" w:hAnsi="微软雅黑" w:cs="微软雅黑" w:hint="eastAsia"/>
          <w:color w:val="FF0000"/>
          <w:sz w:val="24"/>
        </w:rPr>
        <w:t>疳</w:t>
      </w:r>
    </w:p>
    <w:p w14:paraId="69BC034A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排泄物之气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6CD7132F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大便酸臭难闻——肠有郁热</w:t>
      </w:r>
    </w:p>
    <w:p w14:paraId="1207E218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溏</w:t>
      </w:r>
      <w:r>
        <w:rPr>
          <w:rFonts w:ascii="微软雅黑" w:eastAsia="微软雅黑" w:hAnsi="微软雅黑" w:cs="微软雅黑" w:hint="eastAsia"/>
          <w:color w:val="FF0000"/>
          <w:sz w:val="24"/>
        </w:rPr>
        <w:t>泻而腥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脾胃虚寒</w:t>
      </w:r>
    </w:p>
    <w:p w14:paraId="53797B79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大便溏，</w:t>
      </w:r>
      <w:r>
        <w:rPr>
          <w:rFonts w:ascii="微软雅黑" w:eastAsia="微软雅黑" w:hAnsi="微软雅黑" w:cs="微软雅黑" w:hint="eastAsia"/>
          <w:color w:val="FF0000"/>
          <w:sz w:val="24"/>
        </w:rPr>
        <w:t>臭如败卵</w:t>
      </w:r>
      <w:r>
        <w:rPr>
          <w:rFonts w:ascii="微软雅黑" w:eastAsia="微软雅黑" w:hAnsi="微软雅黑" w:cs="微软雅黑" w:hint="eastAsia"/>
          <w:sz w:val="24"/>
        </w:rPr>
        <w:t>，夹有</w:t>
      </w:r>
      <w:r>
        <w:rPr>
          <w:rFonts w:ascii="微软雅黑" w:eastAsia="微软雅黑" w:hAnsi="微软雅黑" w:cs="微软雅黑" w:hint="eastAsia"/>
          <w:color w:val="FF0000"/>
          <w:sz w:val="24"/>
        </w:rPr>
        <w:t>未消化食物</w:t>
      </w:r>
      <w:r>
        <w:rPr>
          <w:rFonts w:ascii="微软雅黑" w:eastAsia="微软雅黑" w:hAnsi="微软雅黑" w:cs="微软雅黑" w:hint="eastAsia"/>
          <w:sz w:val="24"/>
        </w:rPr>
        <w:t>——多属</w:t>
      </w:r>
      <w:r>
        <w:rPr>
          <w:rFonts w:ascii="微软雅黑" w:eastAsia="微软雅黑" w:hAnsi="微软雅黑" w:cs="微软雅黑" w:hint="eastAsia"/>
          <w:color w:val="FF0000"/>
          <w:sz w:val="24"/>
        </w:rPr>
        <w:t>伤食</w:t>
      </w:r>
    </w:p>
    <w:p w14:paraId="7682B91B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小便</w:t>
      </w:r>
      <w:r>
        <w:rPr>
          <w:rFonts w:ascii="微软雅黑" w:eastAsia="微软雅黑" w:hAnsi="微软雅黑" w:cs="微软雅黑" w:hint="eastAsia"/>
          <w:color w:val="FF0000"/>
          <w:sz w:val="24"/>
        </w:rPr>
        <w:t>臊臭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黄赤</w:t>
      </w:r>
      <w:r>
        <w:rPr>
          <w:rFonts w:ascii="微软雅黑" w:eastAsia="微软雅黑" w:hAnsi="微软雅黑" w:cs="微软雅黑" w:hint="eastAsia"/>
          <w:sz w:val="24"/>
        </w:rPr>
        <w:t>浑浊——膀胱湿</w:t>
      </w:r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</w:p>
    <w:p w14:paraId="10042D15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尿甜并有烂苹果味——消渴病</w:t>
      </w:r>
    </w:p>
    <w:p w14:paraId="0B42443E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经血</w:t>
      </w:r>
      <w:r>
        <w:rPr>
          <w:rFonts w:ascii="微软雅黑" w:eastAsia="微软雅黑" w:hAnsi="微软雅黑" w:cs="微软雅黑" w:hint="eastAsia"/>
          <w:color w:val="FF0000"/>
          <w:sz w:val="24"/>
        </w:rPr>
        <w:t>臭秽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热证</w:t>
      </w:r>
    </w:p>
    <w:p w14:paraId="0840A830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经血味</w:t>
      </w:r>
      <w:r>
        <w:rPr>
          <w:rFonts w:ascii="微软雅黑" w:eastAsia="微软雅黑" w:hAnsi="微软雅黑" w:cs="微软雅黑" w:hint="eastAsia"/>
          <w:color w:val="FF0000"/>
          <w:sz w:val="24"/>
        </w:rPr>
        <w:t>腥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寒证</w:t>
      </w:r>
    </w:p>
    <w:p w14:paraId="3380EC9D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带下臭秽而黄稠——湿热</w:t>
      </w:r>
    </w:p>
    <w:p w14:paraId="74021F32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带下腥而清稀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寒湿</w:t>
      </w:r>
    </w:p>
    <w:p w14:paraId="1073AB0A" w14:textId="77777777" w:rsidR="00357A6E" w:rsidRDefault="00E9200B">
      <w:r>
        <w:rPr>
          <w:rFonts w:ascii="微软雅黑" w:eastAsia="微软雅黑" w:hAnsi="微软雅黑" w:cs="微软雅黑" w:hint="eastAsia"/>
          <w:sz w:val="24"/>
        </w:rPr>
        <w:t>崩漏或带下奇臭而</w:t>
      </w:r>
      <w:r>
        <w:rPr>
          <w:rFonts w:ascii="微软雅黑" w:eastAsia="微软雅黑" w:hAnsi="微软雅黑" w:cs="微软雅黑" w:hint="eastAsia"/>
          <w:color w:val="FF0000"/>
          <w:sz w:val="24"/>
        </w:rPr>
        <w:t>颜色异常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癌症</w:t>
      </w:r>
    </w:p>
    <w:p w14:paraId="40756B6F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73A76221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776C7FE6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18739AC2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2604D63A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病室气味异常</w:t>
      </w:r>
      <w:r>
        <w:rPr>
          <w:rFonts w:ascii="微软雅黑" w:eastAsia="微软雅黑" w:hAnsi="微软雅黑" w:cs="微软雅黑" w:hint="eastAsia"/>
          <w:b/>
          <w:bCs/>
          <w:sz w:val="24"/>
        </w:rPr>
        <w:t>的</w:t>
      </w:r>
      <w:r>
        <w:rPr>
          <w:rFonts w:ascii="微软雅黑" w:eastAsia="微软雅黑" w:hAnsi="微软雅黑" w:cs="微软雅黑" w:hint="eastAsia"/>
          <w:b/>
          <w:bCs/>
          <w:sz w:val="24"/>
        </w:rPr>
        <w:t>临床意义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229B291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臭气</w:t>
      </w:r>
      <w:r>
        <w:rPr>
          <w:rFonts w:ascii="微软雅黑" w:eastAsia="微软雅黑" w:hAnsi="微软雅黑" w:cs="微软雅黑" w:hint="eastAsia"/>
          <w:color w:val="FF0000"/>
          <w:sz w:val="24"/>
        </w:rPr>
        <w:t>触</w:t>
      </w:r>
      <w:r>
        <w:rPr>
          <w:rFonts w:ascii="微软雅黑" w:eastAsia="微软雅黑" w:hAnsi="微软雅黑" w:cs="微软雅黑" w:hint="eastAsia"/>
          <w:sz w:val="24"/>
        </w:rPr>
        <w:t>人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瘟疫病</w:t>
      </w:r>
    </w:p>
    <w:p w14:paraId="35833B48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尸臭味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脏腑衰败</w:t>
      </w:r>
    </w:p>
    <w:p w14:paraId="0686054A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血腥味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失血味</w:t>
      </w:r>
    </w:p>
    <w:p w14:paraId="5E8589F9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腐</w:t>
      </w:r>
      <w:r>
        <w:rPr>
          <w:rFonts w:ascii="微软雅黑" w:eastAsia="微软雅黑" w:hAnsi="微软雅黑" w:cs="微软雅黑" w:hint="eastAsia"/>
          <w:sz w:val="24"/>
        </w:rPr>
        <w:t>臭味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溃</w:t>
      </w:r>
      <w:r>
        <w:rPr>
          <w:rFonts w:ascii="微软雅黑" w:eastAsia="微软雅黑" w:hAnsi="微软雅黑" w:cs="微软雅黑" w:hint="eastAsia"/>
          <w:color w:val="FF0000"/>
          <w:sz w:val="24"/>
        </w:rPr>
        <w:t>腐</w:t>
      </w:r>
      <w:r>
        <w:rPr>
          <w:rFonts w:ascii="微软雅黑" w:eastAsia="微软雅黑" w:hAnsi="微软雅黑" w:cs="微软雅黑" w:hint="eastAsia"/>
          <w:sz w:val="24"/>
        </w:rPr>
        <w:t>疮疡</w:t>
      </w:r>
    </w:p>
    <w:p w14:paraId="440B0819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尿臊气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水肿病晚期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肾衰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76427D79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烂苹果味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消渴并发症患者</w:t>
      </w:r>
    </w:p>
    <w:p w14:paraId="6FD4755A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蒜臭气味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有机磷中毒</w:t>
      </w:r>
    </w:p>
    <w:p w14:paraId="44A6FB33" w14:textId="77777777" w:rsidR="00357A6E" w:rsidRDefault="00E9200B"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问诊</w:t>
      </w:r>
    </w:p>
    <w:p w14:paraId="54FFB6F5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十问歌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张景岳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11AB044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一问寒热二问汗、三问头身四问便</w:t>
      </w:r>
    </w:p>
    <w:p w14:paraId="27E903AF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五问饮食六胸腹、七聋八渴俱当辨</w:t>
      </w:r>
    </w:p>
    <w:p w14:paraId="313F2877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九问旧病十问因</w:t>
      </w:r>
      <w:r>
        <w:rPr>
          <w:rFonts w:ascii="微软雅黑" w:eastAsia="微软雅黑" w:hAnsi="微软雅黑" w:cs="微软雅黑" w:hint="eastAsia"/>
          <w:sz w:val="24"/>
        </w:rPr>
        <w:t>、再兼服药参机变</w:t>
      </w:r>
    </w:p>
    <w:p w14:paraId="5F00398A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妇女尤必问经期、迟速闭崩皆可见</w:t>
      </w:r>
    </w:p>
    <w:p w14:paraId="26AC5AF2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再添片语告儿科、天花麻疹全占验</w:t>
      </w:r>
    </w:p>
    <w:p w14:paraId="3D29BA66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一、</w:t>
      </w:r>
      <w:r>
        <w:rPr>
          <w:rFonts w:ascii="微软雅黑" w:eastAsia="微软雅黑" w:hAnsi="微软雅黑" w:cs="微软雅黑" w:hint="eastAsia"/>
          <w:b/>
          <w:bCs/>
          <w:sz w:val="24"/>
        </w:rPr>
        <w:t>问寒热</w:t>
      </w:r>
    </w:p>
    <w:p w14:paraId="04E0B5A6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寒热</w:t>
      </w:r>
      <w:r>
        <w:rPr>
          <w:rFonts w:ascii="微软雅黑" w:eastAsia="微软雅黑" w:hAnsi="微软雅黑" w:cs="微软雅黑" w:hint="eastAsia"/>
          <w:color w:val="FF0000"/>
          <w:sz w:val="24"/>
        </w:rPr>
        <w:t>同时</w:t>
      </w:r>
      <w:r>
        <w:rPr>
          <w:rFonts w:ascii="微软雅黑" w:eastAsia="微软雅黑" w:hAnsi="微软雅黑" w:cs="微软雅黑" w:hint="eastAsia"/>
          <w:sz w:val="24"/>
        </w:rPr>
        <w:t>出现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恶寒发热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表证</w:t>
      </w:r>
    </w:p>
    <w:p w14:paraId="3BA54592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寒热</w:t>
      </w:r>
      <w:r>
        <w:rPr>
          <w:rFonts w:ascii="微软雅黑" w:eastAsia="微软雅黑" w:hAnsi="微软雅黑" w:cs="微软雅黑" w:hint="eastAsia"/>
          <w:color w:val="FF0000"/>
          <w:sz w:val="24"/>
        </w:rPr>
        <w:t>单纯</w:t>
      </w:r>
      <w:r>
        <w:rPr>
          <w:rFonts w:ascii="微软雅黑" w:eastAsia="微软雅黑" w:hAnsi="微软雅黑" w:cs="微软雅黑" w:hint="eastAsia"/>
          <w:sz w:val="24"/>
        </w:rPr>
        <w:t>出现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但寒不热——里寒</w:t>
      </w:r>
    </w:p>
    <w:p w14:paraId="4E6AC895" w14:textId="77777777" w:rsidR="00357A6E" w:rsidRDefault="00E9200B">
      <w:pPr>
        <w:ind w:firstLineChars="800" w:firstLine="19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但热不寒——里热</w:t>
      </w:r>
    </w:p>
    <w:p w14:paraId="719DCE19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寒热</w:t>
      </w:r>
      <w:r>
        <w:rPr>
          <w:rFonts w:ascii="微软雅黑" w:eastAsia="微软雅黑" w:hAnsi="微软雅黑" w:cs="微软雅黑" w:hint="eastAsia"/>
          <w:color w:val="FF0000"/>
          <w:sz w:val="24"/>
        </w:rPr>
        <w:t>交替</w:t>
      </w:r>
      <w:r>
        <w:rPr>
          <w:rFonts w:ascii="微软雅黑" w:eastAsia="微软雅黑" w:hAnsi="微软雅黑" w:cs="微软雅黑" w:hint="eastAsia"/>
          <w:sz w:val="24"/>
        </w:rPr>
        <w:t>出现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寒热往来——半表半里</w:t>
      </w:r>
    </w:p>
    <w:p w14:paraId="4DF88A58" w14:textId="77777777" w:rsidR="00357A6E" w:rsidRDefault="00357A6E">
      <w:pPr>
        <w:rPr>
          <w:rFonts w:ascii="微软雅黑" w:eastAsia="微软雅黑" w:hAnsi="微软雅黑" w:cs="微软雅黑"/>
          <w:color w:val="FF0000"/>
          <w:sz w:val="24"/>
        </w:rPr>
      </w:pPr>
    </w:p>
    <w:p w14:paraId="52E03626" w14:textId="77777777" w:rsidR="00357A6E" w:rsidRDefault="00357A6E">
      <w:pPr>
        <w:rPr>
          <w:rFonts w:ascii="微软雅黑" w:eastAsia="微软雅黑" w:hAnsi="微软雅黑" w:cs="微软雅黑"/>
          <w:color w:val="FF0000"/>
          <w:sz w:val="24"/>
        </w:rPr>
      </w:pPr>
    </w:p>
    <w:p w14:paraId="7E8A2405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恶寒发热</w:t>
      </w:r>
      <w:r>
        <w:rPr>
          <w:rFonts w:ascii="微软雅黑" w:eastAsia="微软雅黑" w:hAnsi="微软雅黑" w:cs="微软雅黑" w:hint="eastAsia"/>
          <w:sz w:val="24"/>
        </w:rPr>
        <w:t>是指患者恶寒和发热同时出现得症状，是</w:t>
      </w:r>
      <w:r>
        <w:rPr>
          <w:rFonts w:ascii="微软雅黑" w:eastAsia="微软雅黑" w:hAnsi="微软雅黑" w:cs="微软雅黑" w:hint="eastAsia"/>
          <w:color w:val="FF0000"/>
          <w:sz w:val="24"/>
        </w:rPr>
        <w:t>诊断表证</w:t>
      </w:r>
      <w:r>
        <w:rPr>
          <w:rFonts w:ascii="微软雅黑" w:eastAsia="微软雅黑" w:hAnsi="微软雅黑" w:cs="微软雅黑" w:hint="eastAsia"/>
          <w:sz w:val="24"/>
        </w:rPr>
        <w:t>重要依据（但见一分恶寒就有一分表证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外邪束表，肌</w:t>
      </w:r>
      <w:r>
        <w:rPr>
          <w:rFonts w:ascii="微软雅黑" w:eastAsia="微软雅黑" w:hAnsi="微软雅黑" w:cs="微软雅黑" w:hint="eastAsia"/>
          <w:sz w:val="24"/>
        </w:rPr>
        <w:t>腠</w:t>
      </w:r>
      <w:r>
        <w:rPr>
          <w:rFonts w:ascii="微软雅黑" w:eastAsia="微软雅黑" w:hAnsi="微软雅黑" w:cs="微软雅黑" w:hint="eastAsia"/>
          <w:sz w:val="24"/>
        </w:rPr>
        <w:t>失煦</w:t>
      </w:r>
    </w:p>
    <w:p w14:paraId="1494DA5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0F39ECAC" wp14:editId="3C392B79">
            <wp:extent cx="3048000" cy="1619250"/>
            <wp:effectExtent l="0" t="0" r="0" b="0"/>
            <wp:docPr id="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8458224" wp14:editId="1D9EA055">
            <wp:extent cx="2171700" cy="1400175"/>
            <wp:effectExtent l="0" t="0" r="0" b="9525"/>
            <wp:docPr id="4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0AB4" w14:textId="77777777" w:rsidR="00357A6E" w:rsidRDefault="00E9200B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但寒不热（里寒证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570F547C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实寒——</w:t>
      </w:r>
      <w:r>
        <w:rPr>
          <w:rFonts w:ascii="微软雅黑" w:eastAsia="微软雅黑" w:hAnsi="微软雅黑" w:cs="微软雅黑" w:hint="eastAsia"/>
          <w:sz w:val="24"/>
        </w:rPr>
        <w:t>患者</w:t>
      </w:r>
      <w:r>
        <w:rPr>
          <w:rFonts w:ascii="微软雅黑" w:eastAsia="微软雅黑" w:hAnsi="微软雅黑" w:cs="微软雅黑" w:hint="eastAsia"/>
          <w:color w:val="FF0000"/>
          <w:sz w:val="24"/>
        </w:rPr>
        <w:t>突然</w:t>
      </w:r>
      <w:r>
        <w:rPr>
          <w:rFonts w:ascii="微软雅黑" w:eastAsia="微软雅黑" w:hAnsi="微软雅黑" w:cs="微软雅黑" w:hint="eastAsia"/>
          <w:sz w:val="24"/>
        </w:rPr>
        <w:t>怕冷，体温不高（</w:t>
      </w:r>
      <w:r>
        <w:rPr>
          <w:rFonts w:ascii="微软雅黑" w:eastAsia="微软雅黑" w:hAnsi="微软雅黑" w:cs="微软雅黑" w:hint="eastAsia"/>
          <w:color w:val="FF0000"/>
          <w:sz w:val="24"/>
        </w:rPr>
        <w:t>新病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22902A0" w14:textId="77777777" w:rsidR="00357A6E" w:rsidRDefault="00E9200B">
      <w:r>
        <w:rPr>
          <w:rFonts w:ascii="微软雅黑" w:eastAsia="微软雅黑" w:hAnsi="微软雅黑" w:cs="微软雅黑" w:hint="eastAsia"/>
          <w:color w:val="FF0000"/>
          <w:sz w:val="24"/>
        </w:rPr>
        <w:t>虚寒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患者</w:t>
      </w:r>
      <w:r>
        <w:rPr>
          <w:rFonts w:ascii="微软雅黑" w:eastAsia="微软雅黑" w:hAnsi="微软雅黑" w:cs="微软雅黑" w:hint="eastAsia"/>
          <w:color w:val="FF0000"/>
          <w:sz w:val="24"/>
        </w:rPr>
        <w:t>经常</w:t>
      </w:r>
      <w:r>
        <w:rPr>
          <w:rFonts w:ascii="微软雅黑" w:eastAsia="微软雅黑" w:hAnsi="微软雅黑" w:cs="微软雅黑" w:hint="eastAsia"/>
          <w:sz w:val="24"/>
        </w:rPr>
        <w:t>怕冷，四肢凉，得温可缓解得症状（</w:t>
      </w:r>
      <w:r>
        <w:rPr>
          <w:rFonts w:ascii="微软雅黑" w:eastAsia="微软雅黑" w:hAnsi="微软雅黑" w:cs="微软雅黑" w:hint="eastAsia"/>
          <w:color w:val="FF0000"/>
          <w:sz w:val="24"/>
        </w:rPr>
        <w:t>久病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A5664FA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但热不寒</w:t>
      </w:r>
      <w:r>
        <w:rPr>
          <w:rFonts w:ascii="微软雅黑" w:eastAsia="微软雅黑" w:hAnsi="微软雅黑" w:cs="微软雅黑" w:hint="eastAsia"/>
          <w:sz w:val="24"/>
        </w:rPr>
        <w:t>（壮热、潮热、微热、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F6CB525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壮热</w:t>
      </w:r>
      <w:r>
        <w:rPr>
          <w:rFonts w:ascii="微软雅黑" w:eastAsia="微软雅黑" w:hAnsi="微软雅黑" w:cs="微软雅黑" w:hint="eastAsia"/>
          <w:sz w:val="24"/>
        </w:rPr>
        <w:t>︰高热持续不退，不恶寒反恶热——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里实热</w:t>
      </w:r>
      <w:r>
        <w:rPr>
          <w:rFonts w:ascii="微软雅黑" w:eastAsia="微软雅黑" w:hAnsi="微软雅黑" w:cs="微软雅黑" w:hint="eastAsia"/>
          <w:sz w:val="24"/>
        </w:rPr>
        <w:t>证</w:t>
      </w:r>
    </w:p>
    <w:p w14:paraId="686E339E" w14:textId="77777777" w:rsidR="00357A6E" w:rsidRDefault="00E9200B">
      <w:r>
        <w:rPr>
          <w:noProof/>
        </w:rPr>
        <w:lastRenderedPageBreak/>
        <w:drawing>
          <wp:inline distT="0" distB="0" distL="114300" distR="114300" wp14:anchorId="69799D17" wp14:editId="798C6EBE">
            <wp:extent cx="4981575" cy="1943100"/>
            <wp:effectExtent l="0" t="0" r="9525" b="0"/>
            <wp:docPr id="4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12CE" w14:textId="77777777" w:rsidR="00357A6E" w:rsidRDefault="00357A6E"/>
    <w:p w14:paraId="4B4163F1" w14:textId="77777777" w:rsidR="00357A6E" w:rsidRDefault="00357A6E"/>
    <w:p w14:paraId="26A3FF1A" w14:textId="77777777" w:rsidR="00357A6E" w:rsidRDefault="00357A6E"/>
    <w:p w14:paraId="7C7E4728" w14:textId="77777777" w:rsidR="00357A6E" w:rsidRDefault="00357A6E"/>
    <w:p w14:paraId="137CCB03" w14:textId="77777777" w:rsidR="00357A6E" w:rsidRDefault="00357A6E"/>
    <w:p w14:paraId="3584E0C5" w14:textId="77777777" w:rsidR="00357A6E" w:rsidRDefault="00357A6E"/>
    <w:p w14:paraId="45AFC5A0" w14:textId="77777777" w:rsidR="00357A6E" w:rsidRDefault="00357A6E"/>
    <w:p w14:paraId="033D5FB9" w14:textId="77777777" w:rsidR="00357A6E" w:rsidRDefault="00357A6E"/>
    <w:p w14:paraId="648DF274" w14:textId="77777777" w:rsidR="00357A6E" w:rsidRDefault="00357A6E"/>
    <w:p w14:paraId="349B3977" w14:textId="77777777" w:rsidR="00357A6E" w:rsidRDefault="00357A6E"/>
    <w:p w14:paraId="41F8553C" w14:textId="77777777" w:rsidR="00357A6E" w:rsidRDefault="00357A6E"/>
    <w:p w14:paraId="6EEAB1D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微</w:t>
      </w:r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sz w:val="24"/>
        </w:rPr>
        <w:t>∶发热不高或仅自觉发热</w:t>
      </w:r>
    </w:p>
    <w:p w14:paraId="3CB482A8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1B8164BD" wp14:editId="4E0267EC">
            <wp:extent cx="5271135" cy="2632075"/>
            <wp:effectExtent l="0" t="0" r="5715" b="1587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寒热往来</w:t>
      </w:r>
      <w:r>
        <w:rPr>
          <w:rFonts w:ascii="微软雅黑" w:eastAsia="微软雅黑" w:hAnsi="微软雅黑" w:cs="微软雅黑" w:hint="eastAsia"/>
          <w:sz w:val="24"/>
        </w:rPr>
        <w:t>∶是指恶寒和发热交替出现。见于半表半里证。</w:t>
      </w:r>
    </w:p>
    <w:p w14:paraId="740537E0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4D59AA97" wp14:editId="03F2453E">
            <wp:extent cx="5267960" cy="1389380"/>
            <wp:effectExtent l="0" t="0" r="8890" b="127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24"/>
        </w:rPr>
        <w:t>二、</w:t>
      </w:r>
      <w:r>
        <w:rPr>
          <w:rFonts w:ascii="微软雅黑" w:eastAsia="微软雅黑" w:hAnsi="微软雅黑" w:cs="微软雅黑" w:hint="eastAsia"/>
          <w:b/>
          <w:bCs/>
          <w:sz w:val="24"/>
        </w:rPr>
        <w:t>问汗</w:t>
      </w:r>
    </w:p>
    <w:p w14:paraId="073D8C35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特殊汗出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自汗、盗汗、绝汗、战汗</w:t>
      </w:r>
      <w:r>
        <w:rPr>
          <w:rFonts w:ascii="微软雅黑" w:eastAsia="微软雅黑" w:hAnsi="微软雅黑" w:cs="微软雅黑" w:hint="eastAsia"/>
          <w:sz w:val="24"/>
        </w:rPr>
        <w:t>）的临床表现及意义</w:t>
      </w:r>
    </w:p>
    <w:p w14:paraId="5F387C3B" w14:textId="77777777" w:rsidR="00357A6E" w:rsidRDefault="00E9200B"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局部汗出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头汗、半身汗、手足心汗、阴汗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的临床表现及意义</w:t>
      </w:r>
    </w:p>
    <w:p w14:paraId="1502DF5E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2A3FDD43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6F180B15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086E2A3B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0556C7D1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6D3C611C" w14:textId="77777777" w:rsidR="00357A6E" w:rsidRDefault="00357A6E">
      <w:pPr>
        <w:rPr>
          <w:rFonts w:ascii="微软雅黑" w:eastAsia="微软雅黑" w:hAnsi="微软雅黑" w:cs="微软雅黑"/>
          <w:b/>
          <w:bCs/>
          <w:sz w:val="24"/>
        </w:rPr>
      </w:pPr>
    </w:p>
    <w:p w14:paraId="40665440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特殊汗出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30BAF670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0056FB99" wp14:editId="23FEC62B">
            <wp:extent cx="5269865" cy="2597785"/>
            <wp:effectExtent l="0" t="0" r="6985" b="1206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汗出后，热退身凉</w:t>
      </w:r>
      <w:r>
        <w:rPr>
          <w:rFonts w:ascii="微软雅黑" w:eastAsia="微软雅黑" w:hAnsi="微软雅黑" w:cs="微软雅黑" w:hint="eastAsia"/>
          <w:sz w:val="24"/>
        </w:rPr>
        <w:t>=</w:t>
      </w:r>
      <w:r>
        <w:rPr>
          <w:rFonts w:ascii="微软雅黑" w:eastAsia="微软雅黑" w:hAnsi="微软雅黑" w:cs="微软雅黑" w:hint="eastAsia"/>
          <w:sz w:val="24"/>
        </w:rPr>
        <w:t>邪去正安</w:t>
      </w:r>
    </w:p>
    <w:p w14:paraId="0F8D02B4" w14:textId="77777777" w:rsidR="00357A6E" w:rsidRDefault="00E9200B">
      <w:r>
        <w:rPr>
          <w:rFonts w:ascii="微软雅黑" w:eastAsia="微软雅黑" w:hAnsi="微软雅黑" w:cs="微软雅黑" w:hint="eastAsia"/>
          <w:sz w:val="24"/>
        </w:rPr>
        <w:lastRenderedPageBreak/>
        <w:t>汗出后仍身发高热，脉来疾急</w:t>
      </w:r>
      <w:r>
        <w:rPr>
          <w:rFonts w:ascii="微软雅黑" w:eastAsia="微软雅黑" w:hAnsi="微软雅黑" w:cs="微软雅黑" w:hint="eastAsia"/>
          <w:sz w:val="24"/>
        </w:rPr>
        <w:t>=</w:t>
      </w:r>
      <w:r>
        <w:rPr>
          <w:rFonts w:ascii="微软雅黑" w:eastAsia="微软雅黑" w:hAnsi="微软雅黑" w:cs="微软雅黑" w:hint="eastAsia"/>
          <w:sz w:val="24"/>
        </w:rPr>
        <w:t>邪盛正衰</w:t>
      </w:r>
    </w:p>
    <w:p w14:paraId="2FAD68F7" w14:textId="77777777" w:rsidR="00357A6E" w:rsidRDefault="00E9200B"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局部汗出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2AA0A0B3" w14:textId="77777777" w:rsidR="00357A6E" w:rsidRDefault="00E9200B">
      <w:r>
        <w:rPr>
          <w:noProof/>
        </w:rPr>
        <w:drawing>
          <wp:inline distT="0" distB="0" distL="114300" distR="114300" wp14:anchorId="00053233" wp14:editId="62637078">
            <wp:extent cx="5271135" cy="2433955"/>
            <wp:effectExtent l="0" t="0" r="5715" b="4445"/>
            <wp:docPr id="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CC1D" w14:textId="77777777" w:rsidR="00357A6E" w:rsidRDefault="00357A6E"/>
    <w:p w14:paraId="4A40739D" w14:textId="77777777" w:rsidR="00357A6E" w:rsidRDefault="00357A6E"/>
    <w:p w14:paraId="25A02A46" w14:textId="77777777" w:rsidR="00357A6E" w:rsidRDefault="00357A6E"/>
    <w:p w14:paraId="0C8289E9" w14:textId="77777777" w:rsidR="00357A6E" w:rsidRDefault="00357A6E"/>
    <w:p w14:paraId="06F17841" w14:textId="77777777" w:rsidR="00357A6E" w:rsidRDefault="00357A6E"/>
    <w:p w14:paraId="789F0976" w14:textId="77777777" w:rsidR="00357A6E" w:rsidRDefault="00357A6E"/>
    <w:p w14:paraId="083AE862" w14:textId="77777777" w:rsidR="00357A6E" w:rsidRDefault="00357A6E"/>
    <w:p w14:paraId="56F1BC76" w14:textId="77777777" w:rsidR="00357A6E" w:rsidRDefault="00357A6E"/>
    <w:p w14:paraId="12D7D1F0" w14:textId="77777777" w:rsidR="00357A6E" w:rsidRDefault="00357A6E"/>
    <w:p w14:paraId="7C9D9A35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三、问疼痛</w:t>
      </w:r>
    </w:p>
    <w:p w14:paraId="4531E208" w14:textId="77777777" w:rsidR="00357A6E" w:rsidRDefault="00E9200B">
      <w:r>
        <w:rPr>
          <w:noProof/>
        </w:rPr>
        <w:drawing>
          <wp:inline distT="0" distB="0" distL="114300" distR="114300" wp14:anchorId="1BDE904D" wp14:editId="4452A01B">
            <wp:extent cx="5269230" cy="2869565"/>
            <wp:effectExtent l="0" t="0" r="7620" b="6985"/>
            <wp:docPr id="4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33A3" w14:textId="77777777" w:rsidR="00357A6E" w:rsidRDefault="00E9200B"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头痛</w:t>
      </w:r>
      <w:r>
        <w:rPr>
          <w:rFonts w:hint="eastAsia"/>
        </w:rPr>
        <w:t>】</w:t>
      </w:r>
    </w:p>
    <w:p w14:paraId="4CFEA8D0" w14:textId="77777777" w:rsidR="00357A6E" w:rsidRDefault="00E9200B">
      <w:r>
        <w:rPr>
          <w:noProof/>
        </w:rPr>
        <w:lastRenderedPageBreak/>
        <w:drawing>
          <wp:inline distT="0" distB="0" distL="114300" distR="114300" wp14:anchorId="30D50640" wp14:editId="775D81F0">
            <wp:extent cx="5267960" cy="2237105"/>
            <wp:effectExtent l="0" t="0" r="8890" b="10795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94ED955" wp14:editId="40F4898A">
            <wp:extent cx="5268595" cy="2241550"/>
            <wp:effectExtent l="0" t="0" r="8255" b="6350"/>
            <wp:docPr id="4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2108" w14:textId="77777777" w:rsidR="00357A6E" w:rsidRDefault="00357A6E"/>
    <w:p w14:paraId="53C31835" w14:textId="77777777" w:rsidR="00357A6E" w:rsidRDefault="00E9200B">
      <w:r>
        <w:rPr>
          <w:noProof/>
        </w:rPr>
        <w:drawing>
          <wp:inline distT="0" distB="0" distL="114300" distR="114300" wp14:anchorId="004D500C" wp14:editId="310498D4">
            <wp:extent cx="5270500" cy="2152650"/>
            <wp:effectExtent l="0" t="0" r="6350" b="0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7D18" w14:textId="77777777" w:rsidR="00357A6E" w:rsidRDefault="00E9200B"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胸痛</w:t>
      </w:r>
      <w:r>
        <w:rPr>
          <w:rFonts w:ascii="微软雅黑" w:eastAsia="微软雅黑" w:hAnsi="微软雅黑" w:cs="微软雅黑" w:hint="eastAsia"/>
          <w:b/>
          <w:bCs/>
          <w:sz w:val="24"/>
        </w:rPr>
        <w:t>——</w:t>
      </w:r>
      <w:r>
        <w:rPr>
          <w:rFonts w:ascii="微软雅黑" w:eastAsia="微软雅黑" w:hAnsi="微软雅黑" w:cs="微软雅黑" w:hint="eastAsia"/>
          <w:b/>
          <w:bCs/>
          <w:sz w:val="24"/>
        </w:rPr>
        <w:t>心肺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（了解即可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BC00BBD" w14:textId="77777777" w:rsidR="00357A6E" w:rsidRDefault="00E9200B">
      <w:r>
        <w:rPr>
          <w:noProof/>
        </w:rPr>
        <w:lastRenderedPageBreak/>
        <w:drawing>
          <wp:inline distT="0" distB="0" distL="114300" distR="114300" wp14:anchorId="1867C6E6" wp14:editId="60462B29">
            <wp:extent cx="5266690" cy="2087245"/>
            <wp:effectExtent l="0" t="0" r="10160" b="8255"/>
            <wp:docPr id="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1B9D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胁痛——肝胆病变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7A233A96" w14:textId="77777777" w:rsidR="00357A6E" w:rsidRDefault="00E9200B">
      <w:r>
        <w:rPr>
          <w:noProof/>
        </w:rPr>
        <w:drawing>
          <wp:inline distT="0" distB="0" distL="114300" distR="114300" wp14:anchorId="7EF2BA47" wp14:editId="40E135B2">
            <wp:extent cx="5266690" cy="2084070"/>
            <wp:effectExtent l="0" t="0" r="10160" b="11430"/>
            <wp:docPr id="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838E" w14:textId="77777777" w:rsidR="00357A6E" w:rsidRDefault="00357A6E"/>
    <w:p w14:paraId="6742AA30" w14:textId="77777777" w:rsidR="00357A6E" w:rsidRDefault="00357A6E"/>
    <w:p w14:paraId="0387D7D8" w14:textId="77777777" w:rsidR="00357A6E" w:rsidRDefault="00357A6E"/>
    <w:p w14:paraId="0D703C3C" w14:textId="77777777" w:rsidR="00357A6E" w:rsidRDefault="00357A6E"/>
    <w:p w14:paraId="25C37735" w14:textId="77777777" w:rsidR="00357A6E" w:rsidRDefault="00357A6E"/>
    <w:p w14:paraId="56C0E293" w14:textId="77777777" w:rsidR="00357A6E" w:rsidRDefault="00357A6E"/>
    <w:p w14:paraId="40C115B1" w14:textId="77777777" w:rsidR="00357A6E" w:rsidRDefault="00357A6E"/>
    <w:p w14:paraId="4A69FD8B" w14:textId="77777777" w:rsidR="00357A6E" w:rsidRDefault="00E9200B"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胃脘痛</w:t>
      </w:r>
      <w:r>
        <w:rPr>
          <w:rFonts w:hint="eastAsia"/>
        </w:rPr>
        <w:t>】</w:t>
      </w:r>
    </w:p>
    <w:p w14:paraId="5F3099F5" w14:textId="77777777" w:rsidR="00357A6E" w:rsidRDefault="00E9200B">
      <w:r>
        <w:rPr>
          <w:noProof/>
        </w:rPr>
        <w:drawing>
          <wp:inline distT="0" distB="0" distL="114300" distR="114300" wp14:anchorId="1AD5C9E7" wp14:editId="16AF6D66">
            <wp:extent cx="5270500" cy="1680845"/>
            <wp:effectExtent l="0" t="0" r="6350" b="14605"/>
            <wp:docPr id="8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2B63" w14:textId="77777777" w:rsidR="00357A6E" w:rsidRDefault="00E9200B"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腹痛</w:t>
      </w:r>
      <w:r>
        <w:rPr>
          <w:rFonts w:hint="eastAsia"/>
        </w:rPr>
        <w:t>】</w:t>
      </w:r>
    </w:p>
    <w:p w14:paraId="1D805793" w14:textId="77777777" w:rsidR="00357A6E" w:rsidRDefault="00E9200B">
      <w:r>
        <w:rPr>
          <w:noProof/>
        </w:rPr>
        <w:lastRenderedPageBreak/>
        <w:drawing>
          <wp:inline distT="0" distB="0" distL="114300" distR="114300" wp14:anchorId="6304AAA9" wp14:editId="4513EF9C">
            <wp:extent cx="5273675" cy="2578100"/>
            <wp:effectExtent l="0" t="0" r="3175" b="12700"/>
            <wp:docPr id="8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5760" w14:textId="77777777" w:rsidR="00357A6E" w:rsidRDefault="00E9200B"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腰痛</w:t>
      </w:r>
      <w:r>
        <w:rPr>
          <w:rFonts w:hint="eastAsia"/>
        </w:rPr>
        <w:t>】</w:t>
      </w:r>
    </w:p>
    <w:p w14:paraId="71A0E7D2" w14:textId="77777777" w:rsidR="00357A6E" w:rsidRDefault="00E9200B">
      <w:r>
        <w:rPr>
          <w:noProof/>
        </w:rPr>
        <w:drawing>
          <wp:inline distT="0" distB="0" distL="114300" distR="114300" wp14:anchorId="28DC01D3" wp14:editId="1B3EC070">
            <wp:extent cx="5272405" cy="1482725"/>
            <wp:effectExtent l="0" t="0" r="4445" b="3175"/>
            <wp:docPr id="8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5D59" w14:textId="77777777" w:rsidR="00357A6E" w:rsidRDefault="00357A6E"/>
    <w:p w14:paraId="6E0BF51F" w14:textId="77777777" w:rsidR="00357A6E" w:rsidRDefault="00357A6E"/>
    <w:p w14:paraId="5BC7A5A3" w14:textId="77777777" w:rsidR="00357A6E" w:rsidRDefault="00357A6E"/>
    <w:p w14:paraId="152A5654" w14:textId="77777777" w:rsidR="00357A6E" w:rsidRDefault="00357A6E"/>
    <w:p w14:paraId="143E8E83" w14:textId="77777777" w:rsidR="00357A6E" w:rsidRDefault="00357A6E"/>
    <w:p w14:paraId="3EEE01B2" w14:textId="77777777" w:rsidR="00357A6E" w:rsidRDefault="00357A6E"/>
    <w:p w14:paraId="4BC3D5CA" w14:textId="77777777" w:rsidR="00357A6E" w:rsidRDefault="00357A6E"/>
    <w:p w14:paraId="32ED9534" w14:textId="77777777" w:rsidR="00357A6E" w:rsidRDefault="00E9200B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问头身腹痛</w:t>
      </w:r>
    </w:p>
    <w:p w14:paraId="5F81B82B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【头晕】</w:t>
      </w:r>
    </w:p>
    <w:p w14:paraId="0E832004" w14:textId="77777777" w:rsidR="00357A6E" w:rsidRDefault="00E9200B">
      <w:r>
        <w:rPr>
          <w:noProof/>
        </w:rPr>
        <w:drawing>
          <wp:inline distT="0" distB="0" distL="114300" distR="114300" wp14:anchorId="516958C9" wp14:editId="517FF787">
            <wp:extent cx="5270500" cy="1851660"/>
            <wp:effectExtent l="0" t="0" r="6350" b="15240"/>
            <wp:docPr id="8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FD7D" w14:textId="77777777" w:rsidR="00357A6E" w:rsidRDefault="00E9200B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胸闷</w:t>
      </w:r>
      <w:r>
        <w:rPr>
          <w:rFonts w:ascii="微软雅黑" w:eastAsia="微软雅黑" w:hAnsi="微软雅黑" w:cs="微软雅黑" w:hint="eastAsia"/>
          <w:b/>
          <w:bCs/>
          <w:sz w:val="24"/>
        </w:rPr>
        <w:t>】——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心肺气机不畅</w:t>
      </w:r>
    </w:p>
    <w:p w14:paraId="7E5C7B8C" w14:textId="77777777" w:rsidR="00357A6E" w:rsidRDefault="00E9200B">
      <w:r>
        <w:rPr>
          <w:noProof/>
        </w:rPr>
        <w:drawing>
          <wp:inline distT="0" distB="0" distL="114300" distR="114300" wp14:anchorId="3547CE16" wp14:editId="1EB9E5E1">
            <wp:extent cx="5271770" cy="1452245"/>
            <wp:effectExtent l="0" t="0" r="5080" b="14605"/>
            <wp:docPr id="8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B394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心悸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45820936" w14:textId="77777777" w:rsidR="00357A6E" w:rsidRDefault="00E9200B">
      <w:r>
        <w:rPr>
          <w:noProof/>
        </w:rPr>
        <w:drawing>
          <wp:inline distT="0" distB="0" distL="114300" distR="114300" wp14:anchorId="5CB4B1F1" wp14:editId="1B1B5626">
            <wp:extent cx="5271135" cy="2181860"/>
            <wp:effectExtent l="0" t="0" r="5715" b="8890"/>
            <wp:docPr id="8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C4C35B" wp14:editId="51871B7A">
            <wp:extent cx="5274310" cy="2290445"/>
            <wp:effectExtent l="0" t="0" r="2540" b="14605"/>
            <wp:docPr id="8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2B4B" w14:textId="77777777" w:rsidR="00357A6E" w:rsidRDefault="00E9200B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脘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痞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rFonts w:ascii="微软雅黑" w:eastAsia="微软雅黑" w:hAnsi="微软雅黑" w:cs="微软雅黑" w:hint="eastAsia"/>
          <w:b/>
          <w:bCs/>
          <w:sz w:val="24"/>
        </w:rPr>
        <w:t>——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患者自觉胃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脘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部窒塞满闷</w:t>
      </w:r>
    </w:p>
    <w:p w14:paraId="5691AB72" w14:textId="77777777" w:rsidR="00357A6E" w:rsidRDefault="00E9200B">
      <w:r>
        <w:rPr>
          <w:noProof/>
        </w:rPr>
        <w:lastRenderedPageBreak/>
        <w:drawing>
          <wp:inline distT="0" distB="0" distL="114300" distR="114300" wp14:anchorId="4735F19C" wp14:editId="7B82D9CA">
            <wp:extent cx="5272405" cy="2058670"/>
            <wp:effectExtent l="0" t="0" r="4445" b="17780"/>
            <wp:docPr id="8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0E08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腹胀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7F0605AB" w14:textId="77777777" w:rsidR="00357A6E" w:rsidRDefault="00E9200B">
      <w:r>
        <w:rPr>
          <w:noProof/>
        </w:rPr>
        <w:drawing>
          <wp:inline distT="0" distB="0" distL="114300" distR="114300" wp14:anchorId="65EA1EB4" wp14:editId="61A8D733">
            <wp:extent cx="5272405" cy="996950"/>
            <wp:effectExtent l="0" t="0" r="4445" b="12700"/>
            <wp:docPr id="9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7D3D" w14:textId="77777777" w:rsidR="00357A6E" w:rsidRDefault="00E9200B"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麻木</w:t>
      </w:r>
      <w:r>
        <w:rPr>
          <w:rFonts w:hint="eastAsia"/>
        </w:rPr>
        <w:t>】</w:t>
      </w:r>
    </w:p>
    <w:p w14:paraId="1E155A6A" w14:textId="77777777" w:rsidR="00357A6E" w:rsidRDefault="00E9200B">
      <w:r>
        <w:rPr>
          <w:noProof/>
        </w:rPr>
        <w:drawing>
          <wp:inline distT="0" distB="0" distL="114300" distR="114300" wp14:anchorId="2554AA61" wp14:editId="3C18FF77">
            <wp:extent cx="5273040" cy="1275715"/>
            <wp:effectExtent l="0" t="0" r="3810" b="635"/>
            <wp:docPr id="9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5266" w14:textId="77777777" w:rsidR="00357A6E" w:rsidRDefault="00357A6E"/>
    <w:p w14:paraId="3C77EE3E" w14:textId="77777777" w:rsidR="00357A6E" w:rsidRDefault="00357A6E"/>
    <w:p w14:paraId="5FFB9C89" w14:textId="77777777" w:rsidR="00357A6E" w:rsidRDefault="00E9200B"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疲乏</w:t>
      </w:r>
      <w:r>
        <w:rPr>
          <w:rFonts w:hint="eastAsia"/>
        </w:rPr>
        <w:t>】</w:t>
      </w:r>
    </w:p>
    <w:p w14:paraId="52B10FB5" w14:textId="77777777" w:rsidR="00357A6E" w:rsidRDefault="00E9200B">
      <w:r>
        <w:rPr>
          <w:noProof/>
        </w:rPr>
        <w:drawing>
          <wp:inline distT="0" distB="0" distL="114300" distR="114300" wp14:anchorId="260D42DC" wp14:editId="65CAC876">
            <wp:extent cx="5269230" cy="1010920"/>
            <wp:effectExtent l="0" t="0" r="7620" b="17780"/>
            <wp:docPr id="9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67B8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身重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身痒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CFBFD4C" w14:textId="77777777" w:rsidR="00357A6E" w:rsidRDefault="00E9200B">
      <w:r>
        <w:rPr>
          <w:noProof/>
        </w:rPr>
        <w:lastRenderedPageBreak/>
        <w:drawing>
          <wp:inline distT="0" distB="0" distL="114300" distR="114300" wp14:anchorId="2F794F34" wp14:editId="5BE04CCA">
            <wp:extent cx="5269865" cy="1545590"/>
            <wp:effectExtent l="0" t="0" r="6985" b="16510"/>
            <wp:docPr id="9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身痒——患者自觉全身皮肤瘙痒不适的表现——风邪袭表，血虚风燥、湿热侵淫——风疹、瘾疹、疮疥、黄疸</w:t>
      </w:r>
    </w:p>
    <w:p w14:paraId="2A312567" w14:textId="77777777" w:rsidR="00357A6E" w:rsidRDefault="00E9200B">
      <w:r>
        <w:rPr>
          <w:rFonts w:ascii="微软雅黑" w:eastAsia="微软雅黑" w:hAnsi="微软雅黑" w:cs="微软雅黑" w:hint="eastAsia"/>
          <w:b/>
          <w:bCs/>
          <w:sz w:val="24"/>
        </w:rPr>
        <w:t>五、问耳目</w:t>
      </w:r>
    </w:p>
    <w:p w14:paraId="3A749D43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46EEC57D" wp14:editId="511B19A9">
            <wp:extent cx="5271770" cy="2065020"/>
            <wp:effectExtent l="0" t="0" r="508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7B44CA7" wp14:editId="7AED577D">
            <wp:extent cx="5266690" cy="1990090"/>
            <wp:effectExtent l="0" t="0" r="10160" b="10160"/>
            <wp:docPr id="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微软雅黑" w:eastAsia="微软雅黑" w:hAnsi="微软雅黑" w:cs="微软雅黑" w:hint="eastAsia"/>
          <w:b/>
          <w:bCs/>
          <w:sz w:val="24"/>
        </w:rPr>
        <w:t>六、问</w:t>
      </w:r>
      <w:r>
        <w:rPr>
          <w:rFonts w:ascii="微软雅黑" w:eastAsia="微软雅黑" w:hAnsi="微软雅黑" w:cs="微软雅黑" w:hint="eastAsia"/>
          <w:b/>
          <w:bCs/>
          <w:sz w:val="24"/>
        </w:rPr>
        <w:t>睡眠</w:t>
      </w:r>
    </w:p>
    <w:p w14:paraId="26C1D9B3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失眠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病机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阴虚阳盛</w:t>
      </w:r>
    </w:p>
    <w:p w14:paraId="75C97101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嗜睡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病机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阳虚阴盛</w:t>
      </w:r>
    </w:p>
    <w:p w14:paraId="4C01306B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失眠的临床表现及意义</w:t>
      </w:r>
    </w:p>
    <w:p w14:paraId="64AB58DA" w14:textId="77777777" w:rsidR="00357A6E" w:rsidRDefault="00E9200B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失眠是</w:t>
      </w:r>
      <w:r>
        <w:rPr>
          <w:rFonts w:ascii="微软雅黑" w:eastAsia="微软雅黑" w:hAnsi="微软雅黑" w:cs="微软雅黑" w:hint="eastAsia"/>
          <w:color w:val="FF0000"/>
          <w:sz w:val="24"/>
        </w:rPr>
        <w:t>阳不入阴</w:t>
      </w:r>
      <w:r>
        <w:rPr>
          <w:rFonts w:ascii="微软雅黑" w:eastAsia="微软雅黑" w:hAnsi="微软雅黑" w:cs="微软雅黑" w:hint="eastAsia"/>
          <w:sz w:val="24"/>
        </w:rPr>
        <w:t>，神不守舍得病理表现，多有阴虚或</w:t>
      </w:r>
      <w:r>
        <w:rPr>
          <w:rFonts w:ascii="微软雅黑" w:eastAsia="微软雅黑" w:hAnsi="微软雅黑" w:cs="微软雅黑" w:hint="eastAsia"/>
          <w:color w:val="FF0000"/>
          <w:sz w:val="24"/>
        </w:rPr>
        <w:t>阳盛</w:t>
      </w:r>
      <w:r>
        <w:rPr>
          <w:rFonts w:ascii="微软雅黑" w:eastAsia="微软雅黑" w:hAnsi="微软雅黑" w:cs="微软雅黑" w:hint="eastAsia"/>
          <w:sz w:val="24"/>
        </w:rPr>
        <w:t>所致</w:t>
      </w:r>
      <w:r>
        <w:rPr>
          <w:noProof/>
        </w:rPr>
        <w:drawing>
          <wp:inline distT="0" distB="0" distL="114300" distR="114300" wp14:anchorId="7E4258C8" wp14:editId="5254F2F5">
            <wp:extent cx="5269230" cy="1976120"/>
            <wp:effectExtent l="0" t="0" r="7620" b="50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FF0000"/>
          <w:sz w:val="24"/>
        </w:rPr>
        <w:t>嗜睡的临床表现及意义</w:t>
      </w:r>
    </w:p>
    <w:p w14:paraId="1C7C9730" w14:textId="77777777" w:rsidR="00357A6E" w:rsidRDefault="00E9200B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嗜睡多因阳虚阴盛，或</w:t>
      </w:r>
      <w:r>
        <w:rPr>
          <w:rFonts w:ascii="微软雅黑" w:eastAsia="微软雅黑" w:hAnsi="微软雅黑" w:cs="微软雅黑" w:hint="eastAsia"/>
          <w:color w:val="FF0000"/>
          <w:sz w:val="24"/>
        </w:rPr>
        <w:t>痰湿内盛</w:t>
      </w:r>
      <w:r>
        <w:rPr>
          <w:rFonts w:ascii="微软雅黑" w:eastAsia="微软雅黑" w:hAnsi="微软雅黑" w:cs="微软雅黑" w:hint="eastAsia"/>
          <w:sz w:val="24"/>
        </w:rPr>
        <w:t>所致</w:t>
      </w:r>
      <w:r>
        <w:rPr>
          <w:noProof/>
        </w:rPr>
        <w:drawing>
          <wp:inline distT="0" distB="0" distL="114300" distR="114300" wp14:anchorId="1FF9760D" wp14:editId="40328A6B">
            <wp:extent cx="5269865" cy="1697990"/>
            <wp:effectExtent l="0" t="0" r="6985" b="1651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C6CE" w14:textId="77777777" w:rsidR="00357A6E" w:rsidRDefault="00E9200B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问饮食口味</w:t>
      </w:r>
    </w:p>
    <w:p w14:paraId="6897B9C8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口渴多饮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1FBF0BB2" w14:textId="77777777" w:rsidR="00357A6E" w:rsidRDefault="00E9200B">
      <w:pPr>
        <w:jc w:val="left"/>
      </w:pPr>
      <w:r>
        <w:rPr>
          <w:noProof/>
        </w:rPr>
        <w:drawing>
          <wp:inline distT="0" distB="0" distL="114300" distR="114300" wp14:anchorId="6DF4FF76" wp14:editId="6AF954D7">
            <wp:extent cx="5238750" cy="1543050"/>
            <wp:effectExtent l="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5D90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渴不多饮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7D825C76" w14:textId="77777777" w:rsidR="00357A6E" w:rsidRDefault="00E9200B">
      <w:pPr>
        <w:jc w:val="left"/>
      </w:pPr>
      <w:r>
        <w:rPr>
          <w:noProof/>
        </w:rPr>
        <w:lastRenderedPageBreak/>
        <w:drawing>
          <wp:inline distT="0" distB="0" distL="114300" distR="114300" wp14:anchorId="7A38A96C" wp14:editId="6AC89509">
            <wp:extent cx="5274310" cy="2303145"/>
            <wp:effectExtent l="0" t="0" r="2540" b="190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2484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食欲与食量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71DF82FD" w14:textId="77777777" w:rsidR="00357A6E" w:rsidRDefault="00E9200B">
      <w:r>
        <w:rPr>
          <w:noProof/>
        </w:rPr>
        <w:drawing>
          <wp:inline distT="0" distB="0" distL="114300" distR="114300" wp14:anchorId="2C0A5D67" wp14:editId="24ADF7E2">
            <wp:extent cx="5271770" cy="2164080"/>
            <wp:effectExtent l="0" t="0" r="5080" b="762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161A" w14:textId="77777777" w:rsidR="00357A6E" w:rsidRDefault="00357A6E"/>
    <w:p w14:paraId="72A9B663" w14:textId="77777777" w:rsidR="00357A6E" w:rsidRDefault="00357A6E"/>
    <w:p w14:paraId="73C6F716" w14:textId="77777777" w:rsidR="00357A6E" w:rsidRDefault="00357A6E"/>
    <w:p w14:paraId="33020266" w14:textId="77777777" w:rsidR="00357A6E" w:rsidRDefault="00357A6E"/>
    <w:p w14:paraId="6F22E32F" w14:textId="77777777" w:rsidR="00357A6E" w:rsidRDefault="00357A6E"/>
    <w:p w14:paraId="28728400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厌食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4C3ECCA4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410B6D2C" wp14:editId="6E68032E">
            <wp:extent cx="5270500" cy="2192020"/>
            <wp:effectExtent l="0" t="0" r="6350" b="1778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口味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203D84D9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</w:t>
      </w:r>
      <w:r>
        <w:rPr>
          <w:rFonts w:ascii="微软雅黑" w:eastAsia="微软雅黑" w:hAnsi="微软雅黑" w:cs="微软雅黑" w:hint="eastAsia"/>
          <w:color w:val="FF0000"/>
          <w:sz w:val="24"/>
        </w:rPr>
        <w:t>淡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脾胃气虚</w:t>
      </w:r>
      <w:r>
        <w:rPr>
          <w:rFonts w:ascii="微软雅黑" w:eastAsia="微软雅黑" w:hAnsi="微软雅黑" w:cs="微软雅黑" w:hint="eastAsia"/>
          <w:sz w:val="24"/>
        </w:rPr>
        <w:t>，或见于寒证</w:t>
      </w:r>
    </w:p>
    <w:p w14:paraId="731E476E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口苦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肝</w:t>
      </w:r>
      <w:r>
        <w:rPr>
          <w:rFonts w:ascii="微软雅黑" w:eastAsia="微软雅黑" w:hAnsi="微软雅黑" w:cs="微软雅黑" w:hint="eastAsia"/>
          <w:color w:val="FF0000"/>
          <w:sz w:val="24"/>
        </w:rPr>
        <w:t>胆</w:t>
      </w:r>
      <w:r>
        <w:rPr>
          <w:rFonts w:ascii="微软雅黑" w:eastAsia="微软雅黑" w:hAnsi="微软雅黑" w:cs="微软雅黑" w:hint="eastAsia"/>
          <w:sz w:val="24"/>
        </w:rPr>
        <w:t>火旺，心火上炎</w:t>
      </w:r>
    </w:p>
    <w:p w14:paraId="6BA7358E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口甜——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脾胃湿热、脾虚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苔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8BE6653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口酸——肝胃蕴热，肝胃不和</w:t>
      </w:r>
    </w:p>
    <w:p w14:paraId="0B683A9F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口咸——肾虚</w:t>
      </w:r>
    </w:p>
    <w:p w14:paraId="389DAFA4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</w:t>
      </w:r>
      <w:r>
        <w:rPr>
          <w:rFonts w:ascii="微软雅黑" w:eastAsia="微软雅黑" w:hAnsi="微软雅黑" w:cs="微软雅黑" w:hint="eastAsia"/>
          <w:color w:val="FF0000"/>
          <w:sz w:val="24"/>
        </w:rPr>
        <w:t>涩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燥热</w:t>
      </w:r>
      <w:r>
        <w:rPr>
          <w:rFonts w:ascii="微软雅黑" w:eastAsia="微软雅黑" w:hAnsi="微软雅黑" w:cs="微软雅黑" w:hint="eastAsia"/>
          <w:color w:val="FF0000"/>
          <w:sz w:val="24"/>
        </w:rPr>
        <w:t>伤津</w:t>
      </w:r>
      <w:r>
        <w:rPr>
          <w:rFonts w:ascii="微软雅黑" w:eastAsia="微软雅黑" w:hAnsi="微软雅黑" w:cs="微软雅黑" w:hint="eastAsia"/>
          <w:sz w:val="24"/>
        </w:rPr>
        <w:t>，或脏腑阳热偏盛，气火上逆</w:t>
      </w:r>
    </w:p>
    <w:p w14:paraId="1468042B" w14:textId="77777777" w:rsidR="00357A6E" w:rsidRDefault="00E9200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口黏腻——湿浊、痰饮、食积</w:t>
      </w:r>
    </w:p>
    <w:p w14:paraId="75749413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14618E6C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7DA17FE6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37B4A360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27EC676D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33489A5D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0356AC7E" w14:textId="77777777" w:rsidR="00357A6E" w:rsidRDefault="00357A6E">
      <w:pPr>
        <w:rPr>
          <w:rFonts w:ascii="微软雅黑" w:eastAsia="微软雅黑" w:hAnsi="微软雅黑" w:cs="微软雅黑"/>
          <w:sz w:val="24"/>
        </w:rPr>
      </w:pPr>
    </w:p>
    <w:p w14:paraId="2F2414EC" w14:textId="77777777" w:rsidR="00357A6E" w:rsidRDefault="00E9200B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问二便</w:t>
      </w:r>
    </w:p>
    <w:p w14:paraId="16436F96" w14:textId="77777777" w:rsidR="00357A6E" w:rsidRDefault="00E9200B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【大便】</w:t>
      </w:r>
    </w:p>
    <w:p w14:paraId="341C9CC4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noProof/>
        </w:rPr>
        <w:lastRenderedPageBreak/>
        <w:drawing>
          <wp:inline distT="0" distB="0" distL="114300" distR="114300" wp14:anchorId="274EDF84" wp14:editId="17E1A2B2">
            <wp:extent cx="5273040" cy="2467610"/>
            <wp:effectExtent l="0" t="0" r="3810" b="889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EBC9" w14:textId="77777777" w:rsidR="00357A6E" w:rsidRDefault="00E9200B">
      <w:pPr>
        <w:jc w:val="left"/>
      </w:pPr>
      <w:r>
        <w:rPr>
          <w:noProof/>
        </w:rPr>
        <w:drawing>
          <wp:inline distT="0" distB="0" distL="114300" distR="114300" wp14:anchorId="462B550A" wp14:editId="076A3A53">
            <wp:extent cx="5269865" cy="2504440"/>
            <wp:effectExtent l="0" t="0" r="6985" b="10160"/>
            <wp:docPr id="7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14C45E4" wp14:editId="3621F719">
            <wp:extent cx="5266690" cy="2746375"/>
            <wp:effectExtent l="0" t="0" r="10160" b="15875"/>
            <wp:docPr id="7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5D08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小便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537DBBAB" w14:textId="77777777" w:rsidR="00357A6E" w:rsidRDefault="00E9200B">
      <w:pPr>
        <w:jc w:val="left"/>
      </w:pPr>
      <w:r>
        <w:rPr>
          <w:noProof/>
        </w:rPr>
        <w:lastRenderedPageBreak/>
        <w:drawing>
          <wp:inline distT="0" distB="0" distL="114300" distR="114300" wp14:anchorId="5011478F" wp14:editId="41F30BBF">
            <wp:extent cx="5272405" cy="2324735"/>
            <wp:effectExtent l="0" t="0" r="4445" b="18415"/>
            <wp:docPr id="7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4166D37" wp14:editId="0B688DC2">
            <wp:extent cx="5273040" cy="2526030"/>
            <wp:effectExtent l="0" t="0" r="3810" b="7620"/>
            <wp:docPr id="7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7F11" w14:textId="77777777" w:rsidR="00357A6E" w:rsidRDefault="00E9200B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问经带</w:t>
      </w:r>
    </w:p>
    <w:p w14:paraId="173870E4" w14:textId="77777777" w:rsidR="00357A6E" w:rsidRDefault="00E9200B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4"/>
        </w:rPr>
        <w:t>【经期异常】（</w:t>
      </w:r>
      <w:r>
        <w:rPr>
          <w:rFonts w:ascii="微软雅黑" w:eastAsia="微软雅黑" w:hAnsi="微软雅黑" w:cs="微软雅黑" w:hint="eastAsia"/>
          <w:b/>
          <w:bCs/>
          <w:sz w:val="24"/>
        </w:rPr>
        <w:t>7</w:t>
      </w:r>
      <w:r>
        <w:rPr>
          <w:rFonts w:ascii="微软雅黑" w:eastAsia="微软雅黑" w:hAnsi="微软雅黑" w:cs="微软雅黑" w:hint="eastAsia"/>
          <w:b/>
          <w:bCs/>
          <w:sz w:val="24"/>
        </w:rPr>
        <w:t>天）两个周期</w:t>
      </w:r>
      <w:r>
        <w:rPr>
          <w:noProof/>
        </w:rPr>
        <w:drawing>
          <wp:inline distT="0" distB="0" distL="114300" distR="114300" wp14:anchorId="4512F67C" wp14:editId="0386D6EE">
            <wp:extent cx="5269865" cy="1669415"/>
            <wp:effectExtent l="0" t="0" r="6985" b="698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99C4" w14:textId="77777777" w:rsidR="00357A6E" w:rsidRDefault="00357A6E">
      <w:pPr>
        <w:jc w:val="left"/>
      </w:pPr>
    </w:p>
    <w:p w14:paraId="67CAE438" w14:textId="77777777" w:rsidR="00357A6E" w:rsidRDefault="00357A6E">
      <w:pPr>
        <w:jc w:val="left"/>
      </w:pPr>
    </w:p>
    <w:p w14:paraId="6DA22776" w14:textId="77777777" w:rsidR="00357A6E" w:rsidRDefault="00357A6E">
      <w:pPr>
        <w:jc w:val="left"/>
      </w:pPr>
    </w:p>
    <w:p w14:paraId="00D0C206" w14:textId="77777777" w:rsidR="00357A6E" w:rsidRDefault="00357A6E">
      <w:pPr>
        <w:jc w:val="left"/>
      </w:pPr>
    </w:p>
    <w:p w14:paraId="63AFFFDF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经量的异常】</w:t>
      </w:r>
      <w:r>
        <w:rPr>
          <w:noProof/>
        </w:rPr>
        <w:lastRenderedPageBreak/>
        <w:drawing>
          <wp:inline distT="0" distB="0" distL="114300" distR="114300" wp14:anchorId="66F020CE" wp14:editId="25276F75">
            <wp:extent cx="5273040" cy="1359535"/>
            <wp:effectExtent l="0" t="0" r="3810" b="1206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07D8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【闭经、痛经、崩漏】</w:t>
      </w:r>
      <w:r>
        <w:rPr>
          <w:noProof/>
        </w:rPr>
        <w:drawing>
          <wp:inline distT="0" distB="0" distL="114300" distR="114300" wp14:anchorId="74EB8F34" wp14:editId="0BE1A479">
            <wp:extent cx="5269865" cy="2505075"/>
            <wp:effectExtent l="0" t="0" r="6985" b="95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1DC1C" w14:textId="77777777" w:rsidR="00357A6E" w:rsidRDefault="00E9200B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【带下异常】（白带、黄带）</w:t>
      </w:r>
      <w:r>
        <w:rPr>
          <w:noProof/>
        </w:rPr>
        <w:drawing>
          <wp:inline distT="0" distB="0" distL="114300" distR="114300" wp14:anchorId="6A6F5CB1" wp14:editId="4D43EEFB">
            <wp:extent cx="5273040" cy="937895"/>
            <wp:effectExtent l="0" t="0" r="3810" b="1460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F4B8" w14:textId="77777777" w:rsidR="00357A6E" w:rsidRDefault="00357A6E">
      <w:pPr>
        <w:jc w:val="left"/>
      </w:pPr>
    </w:p>
    <w:p w14:paraId="7639E273" w14:textId="77777777" w:rsidR="00357A6E" w:rsidRDefault="00E9200B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 wp14:anchorId="4233F69D" wp14:editId="5E88C04C">
            <wp:extent cx="5267325" cy="8803640"/>
            <wp:effectExtent l="0" t="0" r="9525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4B0B" w14:textId="77777777" w:rsidR="00357A6E" w:rsidRDefault="00E9200B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F460697" wp14:editId="7C77A6AB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1541E9D5" wp14:editId="1CB43FA9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49FB0179" wp14:editId="3D7458F2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33851B86" wp14:editId="147DB4D4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8A2D0" w14:textId="77777777" w:rsidR="00357A6E" w:rsidRDefault="00E9200B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中医王牌退费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03AAD9C9" w14:textId="77777777" w:rsidR="00357A6E" w:rsidRDefault="00E9200B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358EF7FE" wp14:editId="48CC8FFC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6ABC7FAD" wp14:editId="5C7AF47A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7401C3FC" wp14:editId="02C88852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ADCA" w14:textId="77777777" w:rsidR="00357A6E" w:rsidRDefault="00E9200B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中西医金鹰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中西医王牌重读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4024F9F2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5959167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5F80A1D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7A8D161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2753DB8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6CDA0A0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997D970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17D8A30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82B0783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5CC0FA6" w14:textId="77777777" w:rsidR="00357A6E" w:rsidRDefault="00357A6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357A6E">
      <w:headerReference w:type="default" r:id="rId68"/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75F6A" w14:textId="77777777" w:rsidR="00E9200B" w:rsidRDefault="00E9200B">
      <w:r>
        <w:separator/>
      </w:r>
    </w:p>
  </w:endnote>
  <w:endnote w:type="continuationSeparator" w:id="0">
    <w:p w14:paraId="29791FC1" w14:textId="77777777" w:rsidR="00E9200B" w:rsidRDefault="00E9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5BD0E" w14:textId="77777777" w:rsidR="00357A6E" w:rsidRDefault="00E9200B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84704CC" wp14:editId="778FCD37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C09F47" wp14:editId="12AB610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EDD2A" w14:textId="77777777" w:rsidR="00E9200B" w:rsidRDefault="00E9200B">
      <w:r>
        <w:separator/>
      </w:r>
    </w:p>
  </w:footnote>
  <w:footnote w:type="continuationSeparator" w:id="0">
    <w:p w14:paraId="405C74FF" w14:textId="77777777" w:rsidR="00E9200B" w:rsidRDefault="00E92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9E443" w14:textId="77777777" w:rsidR="00357A6E" w:rsidRDefault="00E9200B">
    <w:pPr>
      <w:pStyle w:val="a4"/>
    </w:pPr>
    <w:r>
      <w:pict w14:anchorId="61FBE9D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44CED21"/>
    <w:multiLevelType w:val="singleLevel"/>
    <w:tmpl w:val="D44CED21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3DFCB02"/>
    <w:multiLevelType w:val="singleLevel"/>
    <w:tmpl w:val="23DFCB02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57A6E"/>
    <w:rsid w:val="0037065B"/>
    <w:rsid w:val="00394F2F"/>
    <w:rsid w:val="003D5EDA"/>
    <w:rsid w:val="003F6265"/>
    <w:rsid w:val="00417886"/>
    <w:rsid w:val="00423EC5"/>
    <w:rsid w:val="00443B68"/>
    <w:rsid w:val="00445585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9200B"/>
    <w:rsid w:val="00EA203D"/>
    <w:rsid w:val="00EA6F0F"/>
    <w:rsid w:val="00EC64CB"/>
    <w:rsid w:val="00F1300A"/>
    <w:rsid w:val="00FB0EB8"/>
    <w:rsid w:val="023933B1"/>
    <w:rsid w:val="08941356"/>
    <w:rsid w:val="0B883D21"/>
    <w:rsid w:val="0D0A2974"/>
    <w:rsid w:val="108A1211"/>
    <w:rsid w:val="11584904"/>
    <w:rsid w:val="15452C1B"/>
    <w:rsid w:val="18887C75"/>
    <w:rsid w:val="19203904"/>
    <w:rsid w:val="19C651DF"/>
    <w:rsid w:val="19CA1335"/>
    <w:rsid w:val="1C237148"/>
    <w:rsid w:val="1F0D7201"/>
    <w:rsid w:val="1FE41692"/>
    <w:rsid w:val="229609B0"/>
    <w:rsid w:val="27C31990"/>
    <w:rsid w:val="2A264291"/>
    <w:rsid w:val="2AFB391C"/>
    <w:rsid w:val="2D5E0818"/>
    <w:rsid w:val="2D944E6F"/>
    <w:rsid w:val="30BE4E7C"/>
    <w:rsid w:val="310D1B22"/>
    <w:rsid w:val="32974CCF"/>
    <w:rsid w:val="329E75FB"/>
    <w:rsid w:val="3361358C"/>
    <w:rsid w:val="35E8190D"/>
    <w:rsid w:val="36A67330"/>
    <w:rsid w:val="37C14C5C"/>
    <w:rsid w:val="3FE36BB6"/>
    <w:rsid w:val="427E5E78"/>
    <w:rsid w:val="43630002"/>
    <w:rsid w:val="49AF4B15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98255E2"/>
    <w:rsid w:val="59A66158"/>
    <w:rsid w:val="5A9405FE"/>
    <w:rsid w:val="5C7D298A"/>
    <w:rsid w:val="61BD3D47"/>
    <w:rsid w:val="63705246"/>
    <w:rsid w:val="63F83FAD"/>
    <w:rsid w:val="649E7790"/>
    <w:rsid w:val="6506111D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446E0"/>
    <w:rsid w:val="7AF94B9A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6B296D5"/>
  <w15:docId w15:val="{65FE1033-F78D-466D-994A-1C977B029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1533</Characters>
  <Application>Microsoft Office Word</Application>
  <DocSecurity>0</DocSecurity>
  <Lines>12</Lines>
  <Paragraphs>3</Paragraphs>
  <ScaleCrop>false</ScaleCrop>
  <Company>微软中国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46</cp:revision>
  <dcterms:created xsi:type="dcterms:W3CDTF">2014-10-29T12:08:00Z</dcterms:created>
  <dcterms:modified xsi:type="dcterms:W3CDTF">2020-12-10T06:28:00Z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